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843622117"/>
        <w:docPartObj>
          <w:docPartGallery w:val="Cover Pages"/>
          <w:docPartUnique/>
        </w:docPartObj>
      </w:sdtPr>
      <w:sdtContent>
        <w:p w14:paraId="6BF415D0" w14:textId="77777777" w:rsidR="0052207E" w:rsidRDefault="0052207E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6"/>
          </w:tblGrid>
          <w:tr w:rsidR="0052207E" w14:paraId="2698712A" w14:textId="77777777">
            <w:sdt>
              <w:sdtPr>
                <w:rPr>
                  <w:sz w:val="24"/>
                  <w:szCs w:val="24"/>
                </w:rPr>
                <w:alias w:val="Company"/>
                <w:id w:val="13406915"/>
                <w:placeholder>
                  <w:docPart w:val="EFF151AA4A5647C9912119A4DC5DF4DF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0DF5B7CA" w14:textId="786BB3D3" w:rsidR="0052207E" w:rsidRPr="001C41CD" w:rsidRDefault="00FD255E" w:rsidP="001C41CD">
                    <w:pPr>
                      <w:pStyle w:val="NoSpacing"/>
                      <w:rPr>
                        <w:sz w:val="24"/>
                      </w:rPr>
                    </w:pPr>
                    <w:r>
                      <w:rPr>
                        <w:sz w:val="24"/>
                        <w:szCs w:val="24"/>
                      </w:rPr>
                      <w:t>20</w:t>
                    </w:r>
                    <w:r w:rsidR="00395B5C">
                      <w:rPr>
                        <w:sz w:val="24"/>
                        <w:szCs w:val="24"/>
                      </w:rPr>
                      <w:t>2</w:t>
                    </w:r>
                    <w:r w:rsidR="004F0321">
                      <w:rPr>
                        <w:sz w:val="24"/>
                        <w:szCs w:val="24"/>
                      </w:rPr>
                      <w:t>5</w:t>
                    </w:r>
                    <w:r w:rsidR="001C41CD" w:rsidRPr="001C41CD">
                      <w:rPr>
                        <w:sz w:val="24"/>
                        <w:szCs w:val="24"/>
                      </w:rPr>
                      <w:t xml:space="preserve"> First Nation</w:t>
                    </w:r>
                    <w:r w:rsidR="00395B5C">
                      <w:rPr>
                        <w:sz w:val="24"/>
                        <w:szCs w:val="24"/>
                      </w:rPr>
                      <w:t>s</w:t>
                    </w:r>
                    <w:r w:rsidR="001C41CD" w:rsidRPr="001C41CD">
                      <w:rPr>
                        <w:sz w:val="24"/>
                        <w:szCs w:val="24"/>
                      </w:rPr>
                      <w:t xml:space="preserve"> Launch</w:t>
                    </w:r>
                  </w:p>
                </w:tc>
              </w:sdtContent>
            </w:sdt>
          </w:tr>
          <w:tr w:rsidR="0052207E" w14:paraId="6C4E0C8B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sz w:val="88"/>
                    <w:szCs w:val="88"/>
                  </w:rPr>
                  <w:alias w:val="Title"/>
                  <w:id w:val="13406919"/>
                  <w:placeholder>
                    <w:docPart w:val="D0D9E9C2322642B18E4B4B7A09D72861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413A1540" w14:textId="30B1A9CF" w:rsidR="0052207E" w:rsidRDefault="00B02E0E" w:rsidP="002952FD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Critical</w:t>
                    </w:r>
                    <w:r w:rsidR="002952FD" w:rsidRPr="002952FD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 xml:space="preserve"> Design Re</w:t>
                    </w:r>
                    <w:r w:rsidR="00112C0F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view Re</w:t>
                    </w:r>
                    <w:r w:rsidR="002952FD" w:rsidRPr="002952FD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port</w:t>
                    </w:r>
                  </w:p>
                </w:sdtContent>
              </w:sdt>
            </w:tc>
          </w:tr>
          <w:tr w:rsidR="0052207E" w14:paraId="144A2007" w14:textId="77777777">
            <w:sdt>
              <w:sdtPr>
                <w:rPr>
                  <w:sz w:val="24"/>
                  <w:szCs w:val="24"/>
                </w:rPr>
                <w:alias w:val="Subtitle"/>
                <w:id w:val="13406923"/>
                <w:placeholder>
                  <w:docPart w:val="F99A68797EFB428CADD0BEF2089F354A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0944179A" w14:textId="77777777" w:rsidR="0052207E" w:rsidRPr="001C41CD" w:rsidRDefault="001C41CD" w:rsidP="001C41CD">
                    <w:pPr>
                      <w:pStyle w:val="NoSpacing"/>
                      <w:rPr>
                        <w:sz w:val="24"/>
                      </w:rPr>
                    </w:pPr>
                    <w:r w:rsidRPr="001C41CD">
                      <w:rPr>
                        <w:sz w:val="24"/>
                        <w:szCs w:val="24"/>
                      </w:rPr>
                      <w:t>For Wisconsin Space Grant Consortium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20"/>
          </w:tblGrid>
          <w:tr w:rsidR="0052207E" w14:paraId="541BD0EF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sz w:val="28"/>
                    <w:szCs w:val="28"/>
                  </w:rPr>
                  <w:alias w:val="Author"/>
                  <w:id w:val="13406928"/>
                  <w:placeholder>
                    <w:docPart w:val="F791F9FFA2C140B58A00A99B5E85F5AC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7ABB5F0B" w14:textId="77777777" w:rsidR="0052207E" w:rsidRDefault="008B57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[</w:t>
                    </w:r>
                    <w:r w:rsidR="00F44016">
                      <w:rPr>
                        <w:sz w:val="28"/>
                        <w:szCs w:val="28"/>
                      </w:rPr>
                      <w:t>School Name</w:t>
                    </w:r>
                    <w:r>
                      <w:rPr>
                        <w:sz w:val="28"/>
                        <w:szCs w:val="28"/>
                      </w:rPr>
                      <w:t>]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E4155F1F03534D9AA6989DB050DE2C13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Content>
                  <w:p w14:paraId="013A132C" w14:textId="77777777" w:rsidR="0052207E" w:rsidRDefault="005220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 w:rsidRPr="00DF0C74">
                      <w:rPr>
                        <w:sz w:val="28"/>
                        <w:szCs w:val="28"/>
                      </w:rPr>
                      <w:t>[Date]</w:t>
                    </w:r>
                  </w:p>
                </w:sdtContent>
              </w:sdt>
              <w:p w14:paraId="2BFE414C" w14:textId="77777777" w:rsidR="0052207E" w:rsidRDefault="0052207E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4A2B3B60" w14:textId="77777777" w:rsidR="00675C33" w:rsidRDefault="008B577E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0AE28283" wp14:editId="2EB58B3F">
                    <wp:simplePos x="0" y="0"/>
                    <wp:positionH relativeFrom="column">
                      <wp:posOffset>664845</wp:posOffset>
                    </wp:positionH>
                    <wp:positionV relativeFrom="paragraph">
                      <wp:posOffset>4197985</wp:posOffset>
                    </wp:positionV>
                    <wp:extent cx="4737735" cy="2612390"/>
                    <wp:effectExtent l="0" t="0" r="24765" b="1651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737735" cy="2612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408C623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Please use this template as a guide to writing your team design reports. The headers (and bullets) outline the minimum information required. For continuity across teams, do not re-order the sections. You </w:t>
                                </w:r>
                                <w:proofErr w:type="gramStart"/>
                                <w:r w:rsidRPr="008B577E">
                                  <w:rPr>
                                    <w:color w:val="7030A0"/>
                                  </w:rPr>
                                  <w:t>can</w:t>
                                </w:r>
                                <w:proofErr w:type="gramEnd"/>
                                <w:r w:rsidRPr="008B577E">
                                  <w:rPr>
                                    <w:color w:val="7030A0"/>
                                  </w:rPr>
                                  <w:t xml:space="preserve"> however, add more information or sections when deemed necessary, or further detail is required</w:t>
                                </w:r>
                                <w:r>
                                  <w:rPr>
                                    <w:color w:val="7030A0"/>
                                  </w:rPr>
                                  <w:t>.</w:t>
                                </w:r>
                              </w:p>
                              <w:p w14:paraId="0FA62833" w14:textId="77777777" w:rsid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There are </w:t>
                                </w:r>
                                <w:r w:rsidR="0088072A">
                                  <w:rPr>
                                    <w:color w:val="7030A0"/>
                                  </w:rPr>
                                  <w:t>some unique formatting features</w:t>
                                </w:r>
                                <w:r w:rsidRPr="008B577E">
                                  <w:rPr>
                                    <w:color w:val="7030A0"/>
                                  </w:rPr>
                                  <w:t xml:space="preserve"> to this template. Please learn and utilize them.</w:t>
                                </w:r>
                                <w:r>
                                  <w:rPr>
                                    <w:color w:val="7030A0"/>
                                  </w:rPr>
                                  <w:t xml:space="preserve"> You may add to the formatting, but do not delete any existing formats.</w:t>
                                </w:r>
                              </w:p>
                              <w:p w14:paraId="7460ED30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>
                                  <w:rPr>
                                    <w:color w:val="7030A0"/>
                                  </w:rPr>
                                  <w:t>Any [square] bracketed text is expected to be filled by your team. Bulleted text is expected to be deleted/replaced with your content.</w:t>
                                </w:r>
                              </w:p>
                              <w:p w14:paraId="45784146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Delete this text box prior to </w:t>
                                </w:r>
                                <w:r>
                                  <w:rPr>
                                    <w:color w:val="7030A0"/>
                                  </w:rPr>
                                  <w:t>submission.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AE2828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52.35pt;margin-top:330.55pt;width:373.05pt;height:20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">
                    <v:textbox>
                      <w:txbxContent>
                        <w:p w14:paraId="7408C623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>Please use this template as a guide to writing your team design reports. The headers (and bullets) outline the minimum information required. For continuity across teams, do not re-order the sections. You can however, add more information or sections when deemed necessary, or further detail is required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</w:p>
                        <w:p w14:paraId="0FA62833" w14:textId="77777777" w:rsid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There are </w:t>
                          </w:r>
                          <w:r w:rsidR="0088072A">
                            <w:rPr>
                              <w:color w:val="7030A0"/>
                            </w:rPr>
                            <w:t>some unique formatting features</w:t>
                          </w:r>
                          <w:r w:rsidRPr="008B577E">
                            <w:rPr>
                              <w:color w:val="7030A0"/>
                            </w:rPr>
                            <w:t xml:space="preserve"> to this template. Please learn and utilize them.</w:t>
                          </w:r>
                          <w:r>
                            <w:rPr>
                              <w:color w:val="7030A0"/>
                            </w:rPr>
                            <w:t xml:space="preserve"> You may add to the formatting, but do not delete any existing formats.</w:t>
                          </w:r>
                        </w:p>
                        <w:p w14:paraId="7460ED30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>
                            <w:rPr>
                              <w:color w:val="7030A0"/>
                            </w:rPr>
                            <w:t>Any [square] bracketed text is expected to be filled by your team. Bulleted text is expected to be deleted/replaced with your content.</w:t>
                          </w:r>
                        </w:p>
                        <w:p w14:paraId="45784146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Delete this text box prior to </w:t>
                          </w:r>
                          <w:r>
                            <w:rPr>
                              <w:color w:val="7030A0"/>
                            </w:rPr>
                            <w:t>submission.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52207E">
            <w:br w:type="page"/>
          </w:r>
        </w:p>
      </w:sdtContent>
    </w:sdt>
    <w:sdt>
      <w:sdtPr>
        <w:rPr>
          <w:rFonts w:eastAsiaTheme="minorHAnsi" w:cs="Arial"/>
          <w:b/>
          <w:sz w:val="24"/>
        </w:rPr>
        <w:id w:val="1441255213"/>
        <w:docPartObj>
          <w:docPartGallery w:val="Table of Contents"/>
          <w:docPartUnique/>
        </w:docPartObj>
      </w:sdtPr>
      <w:sdtEndPr>
        <w:rPr>
          <w:rFonts w:cstheme="majorBidi"/>
          <w:bCs/>
          <w:noProof/>
        </w:rPr>
      </w:sdtEndPr>
      <w:sdtContent>
        <w:p w14:paraId="7791AC3C" w14:textId="77777777" w:rsidR="0088072A" w:rsidRPr="00930270" w:rsidRDefault="0088072A" w:rsidP="0088072A">
          <w:pPr>
            <w:pStyle w:val="TOCHeading"/>
            <w:rPr>
              <w:rFonts w:cs="Arial"/>
              <w:b/>
            </w:rPr>
          </w:pPr>
          <w:r w:rsidRPr="00930270">
            <w:rPr>
              <w:rFonts w:cs="Arial"/>
              <w:b/>
            </w:rPr>
            <w:t>Table of Contents</w:t>
          </w:r>
        </w:p>
        <w:p w14:paraId="66FB138A" w14:textId="018DCD76" w:rsidR="00495888" w:rsidRDefault="0088072A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6985724" w:history="1">
            <w:r w:rsidR="00495888" w:rsidRPr="008A412D">
              <w:rPr>
                <w:rStyle w:val="Hyperlink"/>
                <w:noProof/>
              </w:rPr>
              <w:t>1</w:t>
            </w:r>
            <w:r w:rsidR="00495888"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="00495888" w:rsidRPr="008A412D">
              <w:rPr>
                <w:rStyle w:val="Hyperlink"/>
                <w:noProof/>
              </w:rPr>
              <w:t>Team Summary</w:t>
            </w:r>
            <w:r w:rsidR="00495888">
              <w:rPr>
                <w:noProof/>
                <w:webHidden/>
              </w:rPr>
              <w:tab/>
            </w:r>
            <w:r w:rsidR="00495888">
              <w:rPr>
                <w:noProof/>
                <w:webHidden/>
              </w:rPr>
              <w:fldChar w:fldCharType="begin"/>
            </w:r>
            <w:r w:rsidR="00495888">
              <w:rPr>
                <w:noProof/>
                <w:webHidden/>
              </w:rPr>
              <w:instrText xml:space="preserve"> PAGEREF _Toc186985724 \h </w:instrText>
            </w:r>
            <w:r w:rsidR="00495888">
              <w:rPr>
                <w:noProof/>
                <w:webHidden/>
              </w:rPr>
            </w:r>
            <w:r w:rsidR="00495888">
              <w:rPr>
                <w:noProof/>
                <w:webHidden/>
              </w:rPr>
              <w:fldChar w:fldCharType="separate"/>
            </w:r>
            <w:r w:rsidR="00495888">
              <w:rPr>
                <w:noProof/>
                <w:webHidden/>
              </w:rPr>
              <w:t>2</w:t>
            </w:r>
            <w:r w:rsidR="00495888">
              <w:rPr>
                <w:noProof/>
                <w:webHidden/>
              </w:rPr>
              <w:fldChar w:fldCharType="end"/>
            </w:r>
          </w:hyperlink>
        </w:p>
        <w:p w14:paraId="49297C62" w14:textId="4C154610" w:rsidR="00495888" w:rsidRDefault="00495888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25" w:history="1">
            <w:r w:rsidRPr="008A412D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Summary of Critical Design Review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95A0FA" w14:textId="52A67CC7" w:rsidR="00495888" w:rsidRDefault="0049588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26" w:history="1">
            <w:r w:rsidRPr="008A412D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Launch Vehicle Summary (1 page)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4D8DCF" w14:textId="070B9C70" w:rsidR="00495888" w:rsidRDefault="0049588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27" w:history="1">
            <w:r w:rsidRPr="008A412D">
              <w:rPr>
                <w:rStyle w:val="Hyperlink"/>
                <w:noProof/>
              </w:rPr>
              <w:t>2.2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Challenge Summary (1 page)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4602C3" w14:textId="3C4C211C" w:rsidR="00495888" w:rsidRDefault="00495888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28" w:history="1">
            <w:r w:rsidRPr="008A412D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Vehicle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E4AE08" w14:textId="2B5B586E" w:rsidR="00495888" w:rsidRDefault="0049588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29" w:history="1">
            <w:r w:rsidRPr="008A412D">
              <w:rPr>
                <w:rStyle w:val="Hyperlink"/>
                <w:noProof/>
              </w:rPr>
              <w:t>3.1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Design of Launch Vehicle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F555C7" w14:textId="71B92CC9" w:rsidR="00495888" w:rsidRDefault="0049588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30" w:history="1">
            <w:r w:rsidRPr="008A412D">
              <w:rPr>
                <w:rStyle w:val="Hyperlink"/>
                <w:noProof/>
              </w:rPr>
              <w:t>3.2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Recovery Subsystem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E88A36" w14:textId="638D7B2C" w:rsidR="00495888" w:rsidRDefault="0049588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31" w:history="1">
            <w:r w:rsidRPr="008A412D">
              <w:rPr>
                <w:rStyle w:val="Hyperlink"/>
                <w:noProof/>
              </w:rPr>
              <w:t>3.3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Avionics Subsystem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0B0810" w14:textId="37615CF6" w:rsidR="00495888" w:rsidRDefault="0049588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32" w:history="1">
            <w:r w:rsidRPr="008A412D">
              <w:rPr>
                <w:rStyle w:val="Hyperlink"/>
                <w:noProof/>
              </w:rPr>
              <w:t>3.4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Motor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4154D6" w14:textId="01282E78" w:rsidR="00495888" w:rsidRDefault="0049588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33" w:history="1">
            <w:r w:rsidRPr="008A412D">
              <w:rPr>
                <w:rStyle w:val="Hyperlink"/>
                <w:noProof/>
              </w:rPr>
              <w:t>3.5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Mission Performance Predictions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605583" w14:textId="7EEAFC69" w:rsidR="00495888" w:rsidRDefault="00495888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34" w:history="1">
            <w:r w:rsidRPr="008A412D">
              <w:rPr>
                <w:rStyle w:val="Hyperlink"/>
                <w:noProof/>
              </w:rPr>
              <w:t>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Challenge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BD25CD" w14:textId="3F78325C" w:rsidR="00495888" w:rsidRDefault="0049588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35" w:history="1">
            <w:r w:rsidRPr="008A412D">
              <w:rPr>
                <w:rStyle w:val="Hyperlink"/>
                <w:noProof/>
              </w:rPr>
              <w:t>4.1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Design of Challenge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6037E9" w14:textId="77A1B6C3" w:rsidR="00495888" w:rsidRDefault="00495888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36" w:history="1">
            <w:r w:rsidRPr="008A412D">
              <w:rPr>
                <w:rStyle w:val="Hyperlink"/>
                <w:noProof/>
              </w:rPr>
              <w:t>5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Safety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4DCB06" w14:textId="740EF601" w:rsidR="00495888" w:rsidRDefault="00495888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37" w:history="1">
            <w:r w:rsidRPr="008A412D">
              <w:rPr>
                <w:rStyle w:val="Hyperlink"/>
                <w:noProof/>
              </w:rPr>
              <w:t>6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Project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7275CE" w14:textId="73890FBF" w:rsidR="00495888" w:rsidRDefault="0049588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38" w:history="1">
            <w:r w:rsidRPr="008A412D">
              <w:rPr>
                <w:rStyle w:val="Hyperlink"/>
                <w:noProof/>
              </w:rPr>
              <w:t>6.1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Test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1E2465" w14:textId="19DA13C4" w:rsidR="00495888" w:rsidRDefault="0049588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39" w:history="1">
            <w:r w:rsidRPr="008A412D">
              <w:rPr>
                <w:rStyle w:val="Hyperlink"/>
                <w:noProof/>
              </w:rPr>
              <w:t>6.2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Requirements Verification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67183F" w14:textId="0251FF9E" w:rsidR="00495888" w:rsidRDefault="0049588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40" w:history="1">
            <w:r w:rsidRPr="008A412D">
              <w:rPr>
                <w:rStyle w:val="Hyperlink"/>
                <w:noProof/>
              </w:rPr>
              <w:t>6.3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Project Budget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1A15E9" w14:textId="15745940" w:rsidR="00495888" w:rsidRDefault="0049588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41" w:history="1">
            <w:r w:rsidRPr="008A412D">
              <w:rPr>
                <w:rStyle w:val="Hyperlink"/>
                <w:noProof/>
              </w:rPr>
              <w:t>6.4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Project Timeline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C74A23" w14:textId="0FCB229D" w:rsidR="00495888" w:rsidRDefault="00495888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6985742" w:history="1">
            <w:r w:rsidRPr="008A412D">
              <w:rPr>
                <w:rStyle w:val="Hyperlink"/>
                <w:noProof/>
              </w:rPr>
              <w:t>7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8A412D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_Toc186985742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82038D" w14:textId="5473E6EC" w:rsidR="0088072A" w:rsidRPr="0088072A" w:rsidRDefault="0088072A" w:rsidP="00930270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4CF046D" w14:textId="77777777" w:rsidR="0088072A" w:rsidRDefault="0088072A" w:rsidP="00930270"/>
    <w:p w14:paraId="04E99907" w14:textId="77777777" w:rsidR="00930270" w:rsidRDefault="00930270"/>
    <w:p w14:paraId="10A04357" w14:textId="77777777" w:rsidR="0052207E" w:rsidRDefault="0052207E"/>
    <w:p w14:paraId="6F441102" w14:textId="77777777" w:rsidR="0052207E" w:rsidRDefault="0052207E">
      <w:pPr>
        <w:sectPr w:rsidR="0052207E" w:rsidSect="0052207E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14:paraId="214D609B" w14:textId="77777777" w:rsidR="0088072A" w:rsidRDefault="0088072A" w:rsidP="0088072A">
      <w:pPr>
        <w:pStyle w:val="Heading1"/>
      </w:pPr>
      <w:bookmarkStart w:id="0" w:name="_Toc186985724"/>
      <w:r>
        <w:lastRenderedPageBreak/>
        <w:t xml:space="preserve">Team </w:t>
      </w:r>
      <w:r w:rsidR="003B6721">
        <w:t>Summary</w:t>
      </w:r>
      <w:bookmarkEnd w:id="0"/>
    </w:p>
    <w:p w14:paraId="497A9209" w14:textId="77777777" w:rsidR="00395B5C" w:rsidRDefault="00395B5C" w:rsidP="0088072A">
      <w:r w:rsidRPr="00395B5C">
        <w:t>Team Name:</w:t>
      </w:r>
      <w:r w:rsidRPr="00395B5C">
        <w:tab/>
      </w:r>
      <w:r w:rsidRPr="00395B5C">
        <w:tab/>
      </w:r>
      <w:r w:rsidRPr="00395B5C">
        <w:tab/>
        <w:t>[insert team name]</w:t>
      </w:r>
    </w:p>
    <w:p w14:paraId="344B0F92" w14:textId="52911E4B" w:rsidR="0088072A" w:rsidRDefault="0088072A" w:rsidP="0088072A">
      <w:r>
        <w:t>School Name:</w:t>
      </w:r>
      <w:r>
        <w:tab/>
      </w:r>
      <w:r>
        <w:tab/>
        <w:t>[insert schoo</w:t>
      </w:r>
      <w:r w:rsidR="00395B5C">
        <w:t>l]</w:t>
      </w:r>
    </w:p>
    <w:p w14:paraId="4453917C" w14:textId="77777777" w:rsidR="006A0634" w:rsidRDefault="006A0634" w:rsidP="0088072A"/>
    <w:p w14:paraId="55011F55" w14:textId="43EB8B66" w:rsidR="0088072A" w:rsidRDefault="00395B5C" w:rsidP="0088072A">
      <w:r>
        <w:t>Faculty</w:t>
      </w:r>
      <w:r w:rsidR="0088072A">
        <w:t xml:space="preserve"> Advisor:</w:t>
      </w:r>
      <w:r w:rsidR="0088072A">
        <w:tab/>
      </w:r>
      <w:r w:rsidR="0088072A">
        <w:tab/>
        <w:t xml:space="preserve">[insert </w:t>
      </w:r>
      <w:r w:rsidR="004F0321">
        <w:t xml:space="preserve">school </w:t>
      </w:r>
      <w:r w:rsidR="0088072A">
        <w:t>advisor name]</w:t>
      </w:r>
    </w:p>
    <w:p w14:paraId="5E481E1D" w14:textId="5B62D513" w:rsidR="00CC4905" w:rsidRDefault="00CC4905" w:rsidP="0088072A">
      <w:r>
        <w:t>Co-Advisor (if applicable):</w:t>
      </w:r>
      <w:r>
        <w:tab/>
        <w:t xml:space="preserve">[insert </w:t>
      </w:r>
      <w:r w:rsidR="004F0321">
        <w:t xml:space="preserve">school </w:t>
      </w:r>
      <w:r>
        <w:t>advisor name]</w:t>
      </w:r>
    </w:p>
    <w:p w14:paraId="271BDF31" w14:textId="1FC18641" w:rsidR="006A0634" w:rsidRDefault="00395B5C" w:rsidP="0088072A">
      <w:r>
        <w:t>Team Lead:</w:t>
      </w:r>
      <w:r>
        <w:tab/>
      </w:r>
      <w:r>
        <w:tab/>
      </w:r>
      <w:r>
        <w:tab/>
        <w:t>[insert student lead name]</w:t>
      </w:r>
    </w:p>
    <w:p w14:paraId="3FBF6FE6" w14:textId="00FB9071" w:rsidR="00395B5C" w:rsidRDefault="00395B5C" w:rsidP="0088072A">
      <w:r>
        <w:t>Safety Lead:</w:t>
      </w:r>
      <w:r>
        <w:tab/>
      </w:r>
      <w:r>
        <w:tab/>
      </w:r>
      <w:r>
        <w:tab/>
        <w:t>[insert student safety lead name]</w:t>
      </w:r>
    </w:p>
    <w:p w14:paraId="5A1D8D93" w14:textId="77777777" w:rsidR="00395B5C" w:rsidRDefault="00395B5C" w:rsidP="0088072A"/>
    <w:p w14:paraId="734E1012" w14:textId="77777777" w:rsidR="008771FD" w:rsidRDefault="008771FD" w:rsidP="008771FD">
      <w:r>
        <w:t>NAR/TRA Mentor:</w:t>
      </w:r>
      <w:r>
        <w:tab/>
      </w:r>
      <w:r>
        <w:tab/>
        <w:t>[insert NAR/TRA mentor name]</w:t>
      </w:r>
    </w:p>
    <w:p w14:paraId="14CB885D" w14:textId="4B954212" w:rsidR="00F836D5" w:rsidRDefault="002C6AD7" w:rsidP="008771FD">
      <w:r>
        <w:t>NAR/TRA Membership</w:t>
      </w:r>
      <w:r w:rsidR="00F836D5">
        <w:t>:</w:t>
      </w:r>
      <w:r w:rsidR="00F836D5">
        <w:tab/>
        <w:t>[provide NAR/TRA membership number]</w:t>
      </w:r>
    </w:p>
    <w:p w14:paraId="5F3B1B25" w14:textId="77777777" w:rsidR="00126581" w:rsidRDefault="002C6AD7" w:rsidP="008771FD">
      <w:r>
        <w:t>NAR/TRA Certification:</w:t>
      </w:r>
      <w:r>
        <w:tab/>
        <w:t>[provide m</w:t>
      </w:r>
      <w:r w:rsidR="00126581">
        <w:t>entor certification level]</w:t>
      </w:r>
    </w:p>
    <w:p w14:paraId="798D3F97" w14:textId="77777777" w:rsidR="006A0634" w:rsidRDefault="006A0634" w:rsidP="008771FD"/>
    <w:p w14:paraId="3ACD8C4D" w14:textId="62220269" w:rsidR="006A0634" w:rsidRDefault="00CC4905" w:rsidP="008771FD">
      <w:r>
        <w:t>Team Members:</w:t>
      </w:r>
      <w:r>
        <w:tab/>
      </w:r>
      <w:r>
        <w:tab/>
        <w:t>[list team members</w:t>
      </w:r>
      <w:r w:rsidR="00BC4F78">
        <w:t xml:space="preserve"> and roles</w:t>
      </w:r>
      <w:r>
        <w:t>]</w:t>
      </w:r>
    </w:p>
    <w:p w14:paraId="7A8C36F8" w14:textId="77777777" w:rsidR="008771FD" w:rsidRDefault="008771FD" w:rsidP="0088072A"/>
    <w:p w14:paraId="7025AF7E" w14:textId="77777777" w:rsidR="0088072A" w:rsidRDefault="0088072A" w:rsidP="0088072A"/>
    <w:p w14:paraId="70CA6816" w14:textId="77777777" w:rsidR="0088072A" w:rsidRPr="0088072A" w:rsidRDefault="0088072A" w:rsidP="0088072A"/>
    <w:p w14:paraId="200802D0" w14:textId="77777777" w:rsidR="00930270" w:rsidRDefault="00930270" w:rsidP="0052207E"/>
    <w:p w14:paraId="6E60B1E9" w14:textId="77777777" w:rsidR="0052207E" w:rsidRDefault="0052207E" w:rsidP="0052207E">
      <w:pPr>
        <w:sectPr w:rsidR="0052207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83DA65E" w14:textId="6573458E" w:rsidR="004F0321" w:rsidRPr="004F0321" w:rsidRDefault="00930270" w:rsidP="004F0321">
      <w:pPr>
        <w:pStyle w:val="Heading1"/>
      </w:pPr>
      <w:bookmarkStart w:id="1" w:name="_Toc186985725"/>
      <w:r>
        <w:lastRenderedPageBreak/>
        <w:t xml:space="preserve">Summary of </w:t>
      </w:r>
      <w:r w:rsidR="00B02E0E">
        <w:t>Critical</w:t>
      </w:r>
      <w:r>
        <w:t xml:space="preserve"> Design</w:t>
      </w:r>
      <w:r w:rsidR="0088072A">
        <w:t xml:space="preserve"> </w:t>
      </w:r>
      <w:r w:rsidR="00395B5C">
        <w:t xml:space="preserve">Review </w:t>
      </w:r>
      <w:r w:rsidR="0088072A">
        <w:t>Report</w:t>
      </w:r>
      <w:bookmarkEnd w:id="1"/>
    </w:p>
    <w:p w14:paraId="34706B94" w14:textId="56AB52BA" w:rsidR="001C2861" w:rsidRPr="001C2861" w:rsidRDefault="00D7636F" w:rsidP="001C2861">
      <w:pPr>
        <w:pStyle w:val="Heading2"/>
      </w:pPr>
      <w:bookmarkStart w:id="2" w:name="_Toc186985726"/>
      <w:r>
        <w:t>Launch Vehicle Summary</w:t>
      </w:r>
      <w:r w:rsidR="004F0321">
        <w:t xml:space="preserve"> (1 page)</w:t>
      </w:r>
      <w:bookmarkEnd w:id="2"/>
    </w:p>
    <w:p w14:paraId="57DBCBDB" w14:textId="47EBB779" w:rsidR="00D7636F" w:rsidRDefault="006A0634" w:rsidP="00D7636F">
      <w:pPr>
        <w:pStyle w:val="ListParagraph"/>
        <w:numPr>
          <w:ilvl w:val="0"/>
          <w:numId w:val="1"/>
        </w:numPr>
      </w:pPr>
      <w:r>
        <w:t>Preliminary v</w:t>
      </w:r>
      <w:r w:rsidR="00D7636F">
        <w:t>ehicle dimensions and mass</w:t>
      </w:r>
    </w:p>
    <w:p w14:paraId="7730609A" w14:textId="5E35A15C" w:rsidR="003B6721" w:rsidRDefault="003B6721" w:rsidP="00395B5C">
      <w:pPr>
        <w:pStyle w:val="ListParagraph"/>
        <w:numPr>
          <w:ilvl w:val="0"/>
          <w:numId w:val="1"/>
        </w:numPr>
      </w:pPr>
      <w:r>
        <w:t>Preliminary m</w:t>
      </w:r>
      <w:r w:rsidR="00D7636F">
        <w:t>otor selection</w:t>
      </w:r>
      <w:r w:rsidR="0022481B">
        <w:t>(s)</w:t>
      </w:r>
    </w:p>
    <w:p w14:paraId="15F6FC3E" w14:textId="77777777" w:rsidR="00D7636F" w:rsidRDefault="006A0634" w:rsidP="001F3C47">
      <w:pPr>
        <w:pStyle w:val="ListParagraph"/>
        <w:numPr>
          <w:ilvl w:val="0"/>
          <w:numId w:val="1"/>
        </w:numPr>
      </w:pPr>
      <w:r>
        <w:t>Preliminary r</w:t>
      </w:r>
      <w:r w:rsidR="00D7636F">
        <w:t>ecovery system description</w:t>
      </w:r>
    </w:p>
    <w:p w14:paraId="3F379996" w14:textId="77777777" w:rsidR="001C2861" w:rsidRDefault="001C2861" w:rsidP="00930270"/>
    <w:p w14:paraId="530BD8C5" w14:textId="0009C34B" w:rsidR="001C2861" w:rsidRPr="001C2861" w:rsidRDefault="003B6721" w:rsidP="001C2861">
      <w:pPr>
        <w:pStyle w:val="Heading2"/>
      </w:pPr>
      <w:bookmarkStart w:id="3" w:name="_Toc186985727"/>
      <w:r>
        <w:t>Challenge</w:t>
      </w:r>
      <w:r w:rsidR="00D7636F">
        <w:t xml:space="preserve"> Summary</w:t>
      </w:r>
      <w:r w:rsidR="004F0321">
        <w:t xml:space="preserve"> (1 page)</w:t>
      </w:r>
      <w:bookmarkEnd w:id="3"/>
    </w:p>
    <w:p w14:paraId="621417C6" w14:textId="1B0A854C" w:rsidR="003B6721" w:rsidRDefault="003B6721" w:rsidP="00395B5C">
      <w:pPr>
        <w:pStyle w:val="ListParagraph"/>
        <w:numPr>
          <w:ilvl w:val="0"/>
          <w:numId w:val="2"/>
        </w:numPr>
      </w:pPr>
      <w:r>
        <w:t xml:space="preserve">Summarize the challenge </w:t>
      </w:r>
      <w:r w:rsidR="00827746">
        <w:t>approach</w:t>
      </w:r>
    </w:p>
    <w:p w14:paraId="510D1910" w14:textId="76BB23E2" w:rsidR="00E76EBC" w:rsidRDefault="00E76EBC" w:rsidP="004F0321">
      <w:pPr>
        <w:pStyle w:val="ListParagraph"/>
        <w:numPr>
          <w:ilvl w:val="0"/>
          <w:numId w:val="2"/>
        </w:numPr>
      </w:pPr>
      <w:r>
        <w:t>Provide</w:t>
      </w:r>
      <w:r w:rsidR="00827746">
        <w:t xml:space="preserve"> the</w:t>
      </w:r>
      <w:r>
        <w:t xml:space="preserve"> preliminary </w:t>
      </w:r>
      <w:r w:rsidR="004F0321">
        <w:t xml:space="preserve">challenge </w:t>
      </w:r>
      <w:r w:rsidR="00827746">
        <w:t>component selections</w:t>
      </w:r>
      <w:r>
        <w:t xml:space="preserve"> </w:t>
      </w:r>
      <w:r w:rsidR="004F0321">
        <w:t xml:space="preserve">(do not include </w:t>
      </w:r>
      <w:r w:rsidR="00827746">
        <w:t>V</w:t>
      </w:r>
      <w:r w:rsidR="004F0321">
        <w:t xml:space="preserve">ehicle avionics – altimeter / GPS – those should be discussed in Launch Vehicle </w:t>
      </w:r>
      <w:r w:rsidR="00827746">
        <w:t xml:space="preserve">recovery </w:t>
      </w:r>
      <w:r w:rsidR="004F0321">
        <w:t>section)</w:t>
      </w:r>
    </w:p>
    <w:p w14:paraId="35DE724E" w14:textId="77777777" w:rsidR="00E76EBC" w:rsidRDefault="00E76EBC" w:rsidP="00E76EBC">
      <w:pPr>
        <w:pStyle w:val="ListParagraph"/>
      </w:pPr>
    </w:p>
    <w:p w14:paraId="37E0F573" w14:textId="77777777" w:rsidR="00D7636F" w:rsidRDefault="00D7636F" w:rsidP="00930270"/>
    <w:p w14:paraId="4C35138B" w14:textId="77777777" w:rsidR="0088072A" w:rsidRDefault="0088072A" w:rsidP="00930270"/>
    <w:p w14:paraId="2B3BA260" w14:textId="77777777" w:rsidR="00D7636F" w:rsidRDefault="00D7636F" w:rsidP="00930270"/>
    <w:p w14:paraId="29D0FF6A" w14:textId="77777777"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A3C2FFD" w14:textId="680617BC" w:rsidR="00A5004B" w:rsidRDefault="00A5004B" w:rsidP="004F0321">
      <w:pPr>
        <w:pStyle w:val="Heading1"/>
      </w:pPr>
      <w:bookmarkStart w:id="4" w:name="_Toc186985728"/>
      <w:r>
        <w:lastRenderedPageBreak/>
        <w:t>Vehicle Criteria</w:t>
      </w:r>
      <w:bookmarkEnd w:id="4"/>
    </w:p>
    <w:p w14:paraId="6209B747" w14:textId="1B7D2C22" w:rsidR="00A5004B" w:rsidRDefault="003B6721" w:rsidP="00A5004B">
      <w:pPr>
        <w:pStyle w:val="Heading2"/>
      </w:pPr>
      <w:bookmarkStart w:id="5" w:name="_Toc186985729"/>
      <w:r>
        <w:t>Design</w:t>
      </w:r>
      <w:r w:rsidR="00A5004B">
        <w:t xml:space="preserve"> of Launch Vehicle</w:t>
      </w:r>
      <w:bookmarkEnd w:id="5"/>
    </w:p>
    <w:p w14:paraId="501CAD61" w14:textId="48F772D2" w:rsidR="004F0321" w:rsidRPr="004F0321" w:rsidRDefault="006A0634" w:rsidP="00395B5C">
      <w:pPr>
        <w:pStyle w:val="ListParagraph"/>
        <w:numPr>
          <w:ilvl w:val="0"/>
          <w:numId w:val="3"/>
        </w:numPr>
      </w:pPr>
      <w:r w:rsidRPr="00395B5C">
        <w:rPr>
          <w:rFonts w:cs="Arial"/>
          <w:color w:val="000000"/>
          <w:szCs w:val="20"/>
        </w:rPr>
        <w:t>P</w:t>
      </w:r>
      <w:r w:rsidR="00B02E0E">
        <w:rPr>
          <w:rFonts w:cs="Arial"/>
          <w:color w:val="000000"/>
          <w:szCs w:val="20"/>
        </w:rPr>
        <w:t xml:space="preserve">resent which of the </w:t>
      </w:r>
      <w:r w:rsidRPr="00395B5C">
        <w:rPr>
          <w:rFonts w:cs="Arial"/>
          <w:color w:val="000000"/>
          <w:szCs w:val="20"/>
        </w:rPr>
        <w:t>alternatives</w:t>
      </w:r>
      <w:r w:rsidR="00B02E0E">
        <w:rPr>
          <w:rFonts w:cs="Arial"/>
          <w:color w:val="000000"/>
          <w:szCs w:val="20"/>
        </w:rPr>
        <w:t xml:space="preserve"> from PDR were chosen as the final components for launch vehicle</w:t>
      </w:r>
      <w:r w:rsidRPr="00395B5C">
        <w:rPr>
          <w:rFonts w:cs="Arial"/>
          <w:color w:val="000000"/>
          <w:szCs w:val="20"/>
        </w:rPr>
        <w:t>.</w:t>
      </w:r>
    </w:p>
    <w:p w14:paraId="53538F18" w14:textId="0A764889" w:rsidR="00B02E0E" w:rsidRPr="00B02E0E" w:rsidRDefault="00B02E0E" w:rsidP="004F0321">
      <w:pPr>
        <w:pStyle w:val="ListParagraph"/>
        <w:numPr>
          <w:ilvl w:val="1"/>
          <w:numId w:val="3"/>
        </w:numPr>
      </w:pPr>
      <w:r>
        <w:rPr>
          <w:rFonts w:cs="Arial"/>
          <w:color w:val="000000"/>
          <w:szCs w:val="20"/>
        </w:rPr>
        <w:t xml:space="preserve">Provide justification why these </w:t>
      </w:r>
      <w:r w:rsidR="00A7528A">
        <w:rPr>
          <w:rFonts w:cs="Arial"/>
          <w:color w:val="000000"/>
          <w:szCs w:val="20"/>
        </w:rPr>
        <w:t xml:space="preserve">were </w:t>
      </w:r>
      <w:r>
        <w:rPr>
          <w:rFonts w:cs="Arial"/>
          <w:color w:val="000000"/>
          <w:szCs w:val="20"/>
        </w:rPr>
        <w:t>chosen</w:t>
      </w:r>
      <w:r w:rsidR="00A7528A">
        <w:rPr>
          <w:rFonts w:cs="Arial"/>
          <w:color w:val="000000"/>
          <w:szCs w:val="20"/>
        </w:rPr>
        <w:t xml:space="preserve"> (</w:t>
      </w:r>
      <w:r>
        <w:rPr>
          <w:rFonts w:cs="Arial"/>
          <w:color w:val="000000"/>
          <w:szCs w:val="20"/>
        </w:rPr>
        <w:t>cost, weight, performance etc.)</w:t>
      </w:r>
    </w:p>
    <w:p w14:paraId="20D42F8C" w14:textId="4D9874C6" w:rsidR="006A0634" w:rsidRPr="00395B5C" w:rsidRDefault="00B02E0E" w:rsidP="004F0321">
      <w:pPr>
        <w:pStyle w:val="ListParagraph"/>
        <w:numPr>
          <w:ilvl w:val="1"/>
          <w:numId w:val="3"/>
        </w:numPr>
      </w:pPr>
      <w:r>
        <w:rPr>
          <w:rFonts w:cs="Arial"/>
          <w:color w:val="000000"/>
          <w:szCs w:val="20"/>
        </w:rPr>
        <w:t>Present all major components (nosecone, airframe, couplers, fins, bulkheads, centering rings etc.)</w:t>
      </w:r>
    </w:p>
    <w:p w14:paraId="7A2B7981" w14:textId="5D1C20AF" w:rsidR="004F0321" w:rsidRPr="00B02E0E" w:rsidRDefault="00B02E0E" w:rsidP="00395B5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Demonstrate the design is complete and ready to manufacture / procure by:</w:t>
      </w:r>
    </w:p>
    <w:p w14:paraId="4418A5A9" w14:textId="7C0F1992" w:rsidR="00B02E0E" w:rsidRPr="00B02E0E" w:rsidRDefault="00B02E0E" w:rsidP="00B02E0E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Listing all necessary components (tabular works best)</w:t>
      </w:r>
    </w:p>
    <w:p w14:paraId="04B5F119" w14:textId="70E0CE3B" w:rsidR="00B02E0E" w:rsidRPr="00B02E0E" w:rsidRDefault="00B02E0E" w:rsidP="00B02E0E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Showing that simulations include all components and weights</w:t>
      </w:r>
    </w:p>
    <w:p w14:paraId="48E7000D" w14:textId="29EA79B4" w:rsidR="006A0634" w:rsidRPr="00B02E0E" w:rsidRDefault="00B02E0E" w:rsidP="00B02E0E">
      <w:pPr>
        <w:pStyle w:val="ListParagraph"/>
        <w:numPr>
          <w:ilvl w:val="2"/>
          <w:numId w:val="3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Vehicle weight should not change after CDR (after final motor selection) – ensure all weights are accounted for and accurate).</w:t>
      </w:r>
    </w:p>
    <w:p w14:paraId="0D2B952D" w14:textId="2125AE34" w:rsidR="00B02E0E" w:rsidRPr="00B02E0E" w:rsidRDefault="00B02E0E" w:rsidP="00DD1A3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If airframe build / assembly has begun, include discussion and images of assembled components</w:t>
      </w:r>
    </w:p>
    <w:p w14:paraId="2B70D097" w14:textId="6D855991" w:rsidR="00B02E0E" w:rsidRPr="00B02E0E" w:rsidRDefault="00B02E0E" w:rsidP="00B02E0E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Required for sealed / bonded components such as inner fin fillets</w:t>
      </w:r>
    </w:p>
    <w:p w14:paraId="75853FD8" w14:textId="6352AC5A" w:rsidR="00B02E0E" w:rsidRPr="00B02E0E" w:rsidRDefault="00B02E0E" w:rsidP="00B02E0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Include images where applicable (from websites, simulations, CAD models etc.).</w:t>
      </w:r>
    </w:p>
    <w:p w14:paraId="60F9C046" w14:textId="5AD270F5" w:rsidR="006A0634" w:rsidRPr="006A0634" w:rsidRDefault="006A0634" w:rsidP="006A063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 xml:space="preserve">Provide </w:t>
      </w:r>
      <w:r w:rsidR="00B02E0E">
        <w:rPr>
          <w:rFonts w:cs="Arial"/>
          <w:color w:val="000000"/>
          <w:szCs w:val="20"/>
        </w:rPr>
        <w:t xml:space="preserve">updated </w:t>
      </w:r>
      <w:r w:rsidRPr="006A0634">
        <w:rPr>
          <w:rFonts w:cs="Arial"/>
          <w:color w:val="000000"/>
          <w:szCs w:val="20"/>
        </w:rPr>
        <w:t xml:space="preserve">estimated masses </w:t>
      </w:r>
      <w:r w:rsidR="00DD1A32">
        <w:rPr>
          <w:rFonts w:cs="Arial"/>
          <w:color w:val="000000"/>
          <w:szCs w:val="20"/>
        </w:rPr>
        <w:t xml:space="preserve">(mass balance) </w:t>
      </w:r>
      <w:r w:rsidRPr="006A0634">
        <w:rPr>
          <w:rFonts w:cs="Arial"/>
          <w:color w:val="000000"/>
          <w:szCs w:val="20"/>
        </w:rPr>
        <w:t>for each subsystem</w:t>
      </w:r>
      <w:r w:rsidR="00DD1A32">
        <w:rPr>
          <w:rFonts w:cs="Arial"/>
          <w:color w:val="000000"/>
          <w:szCs w:val="20"/>
        </w:rPr>
        <w:t>.</w:t>
      </w:r>
    </w:p>
    <w:p w14:paraId="68521731" w14:textId="77777777" w:rsidR="003B6721" w:rsidRDefault="003B6721" w:rsidP="003B6721">
      <w:pPr>
        <w:pStyle w:val="ListParagraph"/>
      </w:pPr>
    </w:p>
    <w:p w14:paraId="3050A3DE" w14:textId="77777777" w:rsidR="00A5004B" w:rsidRDefault="00A5004B" w:rsidP="00A5004B">
      <w:pPr>
        <w:pStyle w:val="Heading2"/>
      </w:pPr>
      <w:bookmarkStart w:id="6" w:name="_Toc186985730"/>
      <w:r>
        <w:t>Recovery Subsystem</w:t>
      </w:r>
      <w:bookmarkEnd w:id="6"/>
    </w:p>
    <w:p w14:paraId="2B82762D" w14:textId="476DC88F" w:rsidR="00B02E0E" w:rsidRPr="00B02E0E" w:rsidRDefault="00B02E0E" w:rsidP="006A063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Present which of the alternatives from PDR were chosen as the final components for the recovery subsystem.</w:t>
      </w:r>
    </w:p>
    <w:p w14:paraId="4146A26B" w14:textId="509CE4D9" w:rsidR="00B02E0E" w:rsidRPr="00B02E0E" w:rsidRDefault="00B02E0E" w:rsidP="00B02E0E">
      <w:pPr>
        <w:pStyle w:val="ListParagraph"/>
        <w:numPr>
          <w:ilvl w:val="1"/>
          <w:numId w:val="4"/>
        </w:numPr>
      </w:pPr>
      <w:r>
        <w:rPr>
          <w:rFonts w:cs="Arial"/>
          <w:color w:val="000000"/>
          <w:szCs w:val="20"/>
        </w:rPr>
        <w:t xml:space="preserve">Provide justification why these </w:t>
      </w:r>
      <w:r w:rsidR="00A7528A">
        <w:rPr>
          <w:rFonts w:cs="Arial"/>
          <w:color w:val="000000"/>
          <w:szCs w:val="20"/>
        </w:rPr>
        <w:t xml:space="preserve">were </w:t>
      </w:r>
      <w:r>
        <w:rPr>
          <w:rFonts w:cs="Arial"/>
          <w:color w:val="000000"/>
          <w:szCs w:val="20"/>
        </w:rPr>
        <w:t xml:space="preserve">chosen </w:t>
      </w:r>
      <w:r w:rsidR="00A7528A">
        <w:rPr>
          <w:rFonts w:cs="Arial"/>
          <w:color w:val="000000"/>
          <w:szCs w:val="20"/>
        </w:rPr>
        <w:t>(</w:t>
      </w:r>
      <w:r>
        <w:rPr>
          <w:rFonts w:cs="Arial"/>
          <w:color w:val="000000"/>
          <w:szCs w:val="20"/>
        </w:rPr>
        <w:t>cost, weight, performance etc.)</w:t>
      </w:r>
    </w:p>
    <w:p w14:paraId="688847BE" w14:textId="6FAB6177" w:rsidR="006A0634" w:rsidRPr="00A7528A" w:rsidRDefault="00B02E0E" w:rsidP="00A7528A">
      <w:pPr>
        <w:pStyle w:val="ListParagraph"/>
        <w:numPr>
          <w:ilvl w:val="1"/>
          <w:numId w:val="4"/>
        </w:numPr>
      </w:pPr>
      <w:r>
        <w:rPr>
          <w:rFonts w:cs="Arial"/>
          <w:color w:val="000000"/>
          <w:szCs w:val="20"/>
        </w:rPr>
        <w:t>Present all major components (</w:t>
      </w:r>
      <w:r w:rsidR="00A7528A">
        <w:rPr>
          <w:rFonts w:cs="Arial"/>
          <w:color w:val="000000"/>
          <w:szCs w:val="20"/>
        </w:rPr>
        <w:t xml:space="preserve">eyebolts / </w:t>
      </w:r>
      <w:proofErr w:type="spellStart"/>
      <w:r w:rsidR="00A7528A">
        <w:rPr>
          <w:rFonts w:cs="Arial"/>
          <w:color w:val="000000"/>
          <w:szCs w:val="20"/>
        </w:rPr>
        <w:t>u-bolts</w:t>
      </w:r>
      <w:proofErr w:type="spellEnd"/>
      <w:r w:rsidR="00A7528A">
        <w:rPr>
          <w:rFonts w:cs="Arial"/>
          <w:color w:val="000000"/>
          <w:szCs w:val="20"/>
        </w:rPr>
        <w:t>, quick links, swivels, shock cords, parachute protectors, parachutes etc.</w:t>
      </w:r>
      <w:r>
        <w:rPr>
          <w:rFonts w:cs="Arial"/>
          <w:color w:val="000000"/>
          <w:szCs w:val="20"/>
        </w:rPr>
        <w:t>)</w:t>
      </w:r>
    </w:p>
    <w:p w14:paraId="0FB504FD" w14:textId="37DC8BCE" w:rsidR="00DD1A32" w:rsidRPr="006A0634" w:rsidRDefault="00DD1A32" w:rsidP="006A063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Include images where applicable</w:t>
      </w:r>
      <w:r w:rsidR="00A7528A">
        <w:rPr>
          <w:rFonts w:cs="Arial"/>
          <w:color w:val="000000"/>
          <w:szCs w:val="20"/>
        </w:rPr>
        <w:t xml:space="preserve"> (from websites, simulations etc.)</w:t>
      </w:r>
      <w:r>
        <w:rPr>
          <w:rFonts w:cs="Arial"/>
          <w:color w:val="000000"/>
          <w:szCs w:val="20"/>
        </w:rPr>
        <w:t>.</w:t>
      </w:r>
    </w:p>
    <w:p w14:paraId="4F3539A9" w14:textId="77777777" w:rsidR="00F45408" w:rsidRDefault="00F45408" w:rsidP="00F45408">
      <w:pPr>
        <w:pStyle w:val="ListParagraph"/>
      </w:pPr>
    </w:p>
    <w:p w14:paraId="47F1E8FA" w14:textId="6E8DCB40" w:rsidR="001F3C47" w:rsidRDefault="001F3C47" w:rsidP="001F3C47">
      <w:pPr>
        <w:pStyle w:val="Heading2"/>
      </w:pPr>
      <w:bookmarkStart w:id="7" w:name="_Toc186985731"/>
      <w:r>
        <w:t xml:space="preserve">Avionics </w:t>
      </w:r>
      <w:r w:rsidR="00395B5C">
        <w:t>Subsystem</w:t>
      </w:r>
      <w:bookmarkEnd w:id="7"/>
    </w:p>
    <w:p w14:paraId="5AADBEB1" w14:textId="1FBCE4C8" w:rsidR="00A7528A" w:rsidRDefault="00A7528A" w:rsidP="006A063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01" w:lineRule="atLeast"/>
        <w:rPr>
          <w:rFonts w:cs="Arial"/>
          <w:bCs/>
          <w:color w:val="000000"/>
          <w:szCs w:val="20"/>
        </w:rPr>
      </w:pPr>
      <w:r>
        <w:rPr>
          <w:rFonts w:cs="Arial"/>
          <w:bCs/>
          <w:color w:val="000000"/>
          <w:szCs w:val="20"/>
        </w:rPr>
        <w:t>Present the final avionics bay structural overview</w:t>
      </w:r>
    </w:p>
    <w:p w14:paraId="4E2742B5" w14:textId="3CBF7E5E" w:rsidR="00A7528A" w:rsidRDefault="00A7528A" w:rsidP="00A7528A">
      <w:pPr>
        <w:pStyle w:val="ListParagraph"/>
        <w:numPr>
          <w:ilvl w:val="1"/>
          <w:numId w:val="18"/>
        </w:numPr>
        <w:autoSpaceDE w:val="0"/>
        <w:autoSpaceDN w:val="0"/>
        <w:adjustRightInd w:val="0"/>
        <w:spacing w:after="0" w:line="201" w:lineRule="atLeast"/>
        <w:rPr>
          <w:rFonts w:cs="Arial"/>
          <w:bCs/>
          <w:color w:val="000000"/>
          <w:szCs w:val="20"/>
        </w:rPr>
      </w:pPr>
      <w:r>
        <w:rPr>
          <w:rFonts w:cs="Arial"/>
          <w:bCs/>
          <w:color w:val="000000"/>
          <w:szCs w:val="20"/>
        </w:rPr>
        <w:t>Indicate where the avionics bay is located in the vehicle</w:t>
      </w:r>
    </w:p>
    <w:p w14:paraId="6C129AA2" w14:textId="6F8869ED" w:rsidR="00A7528A" w:rsidRDefault="00A7528A" w:rsidP="00A7528A">
      <w:pPr>
        <w:pStyle w:val="ListParagraph"/>
        <w:numPr>
          <w:ilvl w:val="1"/>
          <w:numId w:val="18"/>
        </w:numPr>
        <w:autoSpaceDE w:val="0"/>
        <w:autoSpaceDN w:val="0"/>
        <w:adjustRightInd w:val="0"/>
        <w:spacing w:after="0" w:line="201" w:lineRule="atLeast"/>
        <w:rPr>
          <w:rFonts w:cs="Arial"/>
          <w:bCs/>
          <w:color w:val="000000"/>
          <w:szCs w:val="20"/>
        </w:rPr>
      </w:pPr>
      <w:r>
        <w:rPr>
          <w:rFonts w:cs="Arial"/>
          <w:bCs/>
          <w:color w:val="000000"/>
          <w:szCs w:val="20"/>
        </w:rPr>
        <w:t>Discuss the major structural components of the avionics bay (bulkheads, sleds, rods, couplers, stiffeners, switch / vent band</w:t>
      </w:r>
      <w:r w:rsidR="00200E2F">
        <w:rPr>
          <w:rFonts w:cs="Arial"/>
          <w:bCs/>
          <w:color w:val="000000"/>
          <w:szCs w:val="20"/>
        </w:rPr>
        <w:t>,</w:t>
      </w:r>
      <w:r>
        <w:rPr>
          <w:rFonts w:cs="Arial"/>
          <w:bCs/>
          <w:color w:val="000000"/>
          <w:szCs w:val="20"/>
        </w:rPr>
        <w:t xml:space="preserve"> etc.)</w:t>
      </w:r>
    </w:p>
    <w:p w14:paraId="0531FAFA" w14:textId="066C2D56" w:rsidR="00A7528A" w:rsidRDefault="00A7528A" w:rsidP="006A063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01" w:lineRule="atLeast"/>
        <w:rPr>
          <w:rFonts w:cs="Arial"/>
          <w:bCs/>
          <w:color w:val="000000"/>
          <w:szCs w:val="20"/>
        </w:rPr>
      </w:pPr>
      <w:r>
        <w:rPr>
          <w:rFonts w:cs="Arial"/>
          <w:bCs/>
          <w:color w:val="000000"/>
          <w:szCs w:val="20"/>
        </w:rPr>
        <w:t>Present the final altimeter selections / number of altimeters chosen</w:t>
      </w:r>
    </w:p>
    <w:p w14:paraId="2F39275D" w14:textId="315ADFFD" w:rsidR="00A7528A" w:rsidRDefault="00A7528A" w:rsidP="006A063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01" w:lineRule="atLeast"/>
        <w:rPr>
          <w:rFonts w:cs="Arial"/>
          <w:bCs/>
          <w:color w:val="000000"/>
          <w:szCs w:val="20"/>
        </w:rPr>
      </w:pPr>
      <w:r>
        <w:rPr>
          <w:rFonts w:cs="Arial"/>
          <w:bCs/>
          <w:color w:val="000000"/>
          <w:szCs w:val="20"/>
        </w:rPr>
        <w:t xml:space="preserve">Present the final </w:t>
      </w:r>
      <w:r w:rsidR="00200E2F">
        <w:rPr>
          <w:rFonts w:cs="Arial"/>
          <w:bCs/>
          <w:color w:val="000000"/>
          <w:szCs w:val="20"/>
        </w:rPr>
        <w:t>switch selections and locations</w:t>
      </w:r>
    </w:p>
    <w:p w14:paraId="3DD155A2" w14:textId="67291C8C" w:rsidR="00A7528A" w:rsidRDefault="00A7528A" w:rsidP="006A063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01" w:lineRule="atLeast"/>
        <w:rPr>
          <w:rFonts w:cs="Arial"/>
          <w:bCs/>
          <w:color w:val="000000"/>
          <w:szCs w:val="20"/>
        </w:rPr>
      </w:pPr>
      <w:r>
        <w:rPr>
          <w:rFonts w:cs="Arial"/>
          <w:bCs/>
          <w:color w:val="000000"/>
          <w:szCs w:val="20"/>
        </w:rPr>
        <w:t>Present the final size / location of vent holes</w:t>
      </w:r>
    </w:p>
    <w:p w14:paraId="224AB425" w14:textId="33D30C28" w:rsidR="006A0634" w:rsidRPr="00200E2F" w:rsidRDefault="00A7528A" w:rsidP="00200E2F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01" w:lineRule="atLeast"/>
        <w:rPr>
          <w:rFonts w:cs="Arial"/>
          <w:bCs/>
          <w:color w:val="000000"/>
          <w:szCs w:val="20"/>
        </w:rPr>
      </w:pPr>
      <w:r>
        <w:rPr>
          <w:rFonts w:cs="Arial"/>
          <w:bCs/>
          <w:color w:val="000000"/>
          <w:szCs w:val="20"/>
        </w:rPr>
        <w:t>Presen</w:t>
      </w:r>
      <w:r w:rsidR="00200E2F">
        <w:rPr>
          <w:rFonts w:cs="Arial"/>
          <w:bCs/>
          <w:color w:val="000000"/>
          <w:szCs w:val="20"/>
        </w:rPr>
        <w:t>t the final recovery tracking electronics (GPS) selection and location</w:t>
      </w:r>
    </w:p>
    <w:p w14:paraId="6AC0BD2F" w14:textId="7AB5E11B" w:rsidR="00DD1A32" w:rsidRDefault="00DD1A32" w:rsidP="006A063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01" w:lineRule="atLeast"/>
        <w:rPr>
          <w:rFonts w:cs="Arial"/>
          <w:bCs/>
          <w:color w:val="000000"/>
          <w:szCs w:val="20"/>
        </w:rPr>
      </w:pPr>
      <w:r>
        <w:rPr>
          <w:rFonts w:cs="Arial"/>
          <w:bCs/>
          <w:color w:val="000000"/>
          <w:szCs w:val="20"/>
        </w:rPr>
        <w:lastRenderedPageBreak/>
        <w:t>(</w:t>
      </w:r>
      <w:r w:rsidRPr="00DD1A32">
        <w:rPr>
          <w:rFonts w:cs="Arial"/>
          <w:bCs/>
          <w:color w:val="000000"/>
          <w:szCs w:val="20"/>
        </w:rPr>
        <w:t>Note – only the Vehicle COTS altimeters and COTS GPS should be discussed here in the Vehicle Criteria section – you will discuss your Challenge electronics in the following Challenge Criteria section</w:t>
      </w:r>
      <w:r>
        <w:rPr>
          <w:rFonts w:cs="Arial"/>
          <w:bCs/>
          <w:color w:val="000000"/>
          <w:szCs w:val="20"/>
        </w:rPr>
        <w:t>).</w:t>
      </w:r>
    </w:p>
    <w:p w14:paraId="3E43CE10" w14:textId="4390BDCB" w:rsidR="00395B5C" w:rsidRDefault="00395B5C" w:rsidP="006A063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01" w:lineRule="atLeast"/>
        <w:rPr>
          <w:rFonts w:cs="Arial"/>
          <w:bCs/>
          <w:color w:val="000000"/>
          <w:szCs w:val="20"/>
        </w:rPr>
      </w:pPr>
      <w:r>
        <w:rPr>
          <w:rFonts w:cs="Arial"/>
          <w:bCs/>
          <w:color w:val="000000"/>
          <w:szCs w:val="20"/>
        </w:rPr>
        <w:t>Include images</w:t>
      </w:r>
      <w:r w:rsidR="00200E2F">
        <w:rPr>
          <w:rFonts w:cs="Arial"/>
          <w:bCs/>
          <w:color w:val="000000"/>
          <w:szCs w:val="20"/>
        </w:rPr>
        <w:t>, diagrams</w:t>
      </w:r>
      <w:r w:rsidR="00DD1A32">
        <w:rPr>
          <w:rFonts w:cs="Arial"/>
          <w:bCs/>
          <w:color w:val="000000"/>
          <w:szCs w:val="20"/>
        </w:rPr>
        <w:t xml:space="preserve"> where applicable</w:t>
      </w:r>
      <w:r w:rsidR="00200E2F">
        <w:rPr>
          <w:rFonts w:cs="Arial"/>
          <w:bCs/>
          <w:color w:val="000000"/>
          <w:szCs w:val="20"/>
        </w:rPr>
        <w:t xml:space="preserve"> (from websites, simulations, models etc</w:t>
      </w:r>
      <w:r w:rsidR="00DD1A32">
        <w:rPr>
          <w:rFonts w:cs="Arial"/>
          <w:bCs/>
          <w:color w:val="000000"/>
          <w:szCs w:val="20"/>
        </w:rPr>
        <w:t>.</w:t>
      </w:r>
      <w:r w:rsidR="00200E2F">
        <w:rPr>
          <w:rFonts w:cs="Arial"/>
          <w:bCs/>
          <w:color w:val="000000"/>
          <w:szCs w:val="20"/>
        </w:rPr>
        <w:t>)</w:t>
      </w:r>
    </w:p>
    <w:p w14:paraId="26EDB906" w14:textId="77777777" w:rsidR="006403A6" w:rsidRDefault="006403A6" w:rsidP="006403A6">
      <w:pPr>
        <w:pStyle w:val="ListParagraph"/>
      </w:pPr>
    </w:p>
    <w:p w14:paraId="08DFDCE5" w14:textId="77777777" w:rsidR="00A5004B" w:rsidRDefault="00A5004B" w:rsidP="00A5004B">
      <w:pPr>
        <w:pStyle w:val="Heading2"/>
      </w:pPr>
      <w:bookmarkStart w:id="8" w:name="_Toc186985732"/>
      <w:r>
        <w:t>Motor Selection</w:t>
      </w:r>
      <w:bookmarkEnd w:id="8"/>
    </w:p>
    <w:p w14:paraId="3D636E26" w14:textId="44FF4599" w:rsidR="00DD1A32" w:rsidRDefault="00200E2F" w:rsidP="00200E2F">
      <w:pPr>
        <w:pStyle w:val="ListParagraph"/>
        <w:numPr>
          <w:ilvl w:val="0"/>
          <w:numId w:val="5"/>
        </w:numPr>
      </w:pPr>
      <w:r>
        <w:t>Present the final motor selection (should not change after CDR – design should be 99% mature at this point)</w:t>
      </w:r>
    </w:p>
    <w:p w14:paraId="031B0B69" w14:textId="62FEEA77" w:rsidR="00C70746" w:rsidRDefault="00DD1A32" w:rsidP="00DD1A32">
      <w:pPr>
        <w:pStyle w:val="ListParagraph"/>
        <w:numPr>
          <w:ilvl w:val="0"/>
          <w:numId w:val="5"/>
        </w:numPr>
      </w:pPr>
      <w:r>
        <w:t>Present the</w:t>
      </w:r>
      <w:r w:rsidR="00C70746">
        <w:t xml:space="preserve"> motor retention </w:t>
      </w:r>
      <w:r>
        <w:t xml:space="preserve">device (what device will </w:t>
      </w:r>
      <w:r w:rsidR="006A318B">
        <w:t>keep</w:t>
      </w:r>
      <w:r>
        <w:t xml:space="preserve"> the motor from falling out of the aft of the rocket, once installed).</w:t>
      </w:r>
    </w:p>
    <w:p w14:paraId="3F9175F7" w14:textId="77777777" w:rsidR="006403A6" w:rsidRDefault="006403A6" w:rsidP="006403A6">
      <w:pPr>
        <w:pStyle w:val="ListParagraph"/>
        <w:ind w:left="1440"/>
      </w:pPr>
    </w:p>
    <w:p w14:paraId="4A674EC3" w14:textId="77777777" w:rsidR="00A5004B" w:rsidRDefault="00A5004B" w:rsidP="00A5004B">
      <w:pPr>
        <w:pStyle w:val="Heading2"/>
      </w:pPr>
      <w:bookmarkStart w:id="9" w:name="_Toc186985733"/>
      <w:r>
        <w:t>Mission Performance Predictions</w:t>
      </w:r>
      <w:bookmarkEnd w:id="9"/>
    </w:p>
    <w:p w14:paraId="78456B00" w14:textId="57CD50E1" w:rsidR="006A0634" w:rsidRPr="00F836D5" w:rsidRDefault="006A0634" w:rsidP="006A063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 xml:space="preserve">Show flight profile simulations, </w:t>
      </w:r>
      <w:r w:rsidR="00DD1A32">
        <w:rPr>
          <w:rFonts w:cs="Arial"/>
          <w:color w:val="000000"/>
          <w:szCs w:val="20"/>
        </w:rPr>
        <w:t xml:space="preserve">present </w:t>
      </w:r>
      <w:r w:rsidRPr="006A0634">
        <w:rPr>
          <w:rFonts w:cs="Arial"/>
          <w:color w:val="000000"/>
          <w:szCs w:val="20"/>
        </w:rPr>
        <w:t>altitude predictions with simulated vehicle data</w:t>
      </w:r>
      <w:r w:rsidR="00FB45C5">
        <w:rPr>
          <w:rFonts w:cs="Arial"/>
          <w:color w:val="000000"/>
          <w:szCs w:val="20"/>
        </w:rPr>
        <w:t xml:space="preserve"> (from RockSim)</w:t>
      </w:r>
      <w:r w:rsidRPr="006A0634">
        <w:rPr>
          <w:rFonts w:cs="Arial"/>
          <w:color w:val="000000"/>
          <w:szCs w:val="20"/>
        </w:rPr>
        <w:t>.</w:t>
      </w:r>
    </w:p>
    <w:p w14:paraId="1A26C8E0" w14:textId="7FC816FA" w:rsidR="006A0634" w:rsidRPr="00F836D5" w:rsidRDefault="006A0634" w:rsidP="006A063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>Show stability margin and simulated Center of Pressure (CP)</w:t>
      </w:r>
      <w:r w:rsidR="00270BF2">
        <w:rPr>
          <w:rFonts w:cs="Arial"/>
          <w:color w:val="000000"/>
          <w:szCs w:val="20"/>
        </w:rPr>
        <w:t xml:space="preserve"> </w:t>
      </w:r>
      <w:r w:rsidRPr="006A0634">
        <w:rPr>
          <w:rFonts w:cs="Arial"/>
          <w:color w:val="000000"/>
          <w:szCs w:val="20"/>
        </w:rPr>
        <w:t>/</w:t>
      </w:r>
      <w:r w:rsidR="00270BF2">
        <w:rPr>
          <w:rFonts w:cs="Arial"/>
          <w:color w:val="000000"/>
          <w:szCs w:val="20"/>
        </w:rPr>
        <w:t xml:space="preserve"> </w:t>
      </w:r>
      <w:r w:rsidRPr="006A0634">
        <w:rPr>
          <w:rFonts w:cs="Arial"/>
          <w:color w:val="000000"/>
          <w:szCs w:val="20"/>
        </w:rPr>
        <w:t>Center of Gravity (CG) relationship and locations</w:t>
      </w:r>
      <w:r w:rsidR="00395B5C">
        <w:rPr>
          <w:rFonts w:cs="Arial"/>
          <w:color w:val="000000"/>
          <w:szCs w:val="20"/>
        </w:rPr>
        <w:t xml:space="preserve"> (using simulations)</w:t>
      </w:r>
      <w:r w:rsidRPr="006A0634">
        <w:rPr>
          <w:rFonts w:cs="Arial"/>
          <w:color w:val="000000"/>
          <w:szCs w:val="20"/>
        </w:rPr>
        <w:t>.</w:t>
      </w:r>
    </w:p>
    <w:p w14:paraId="3EFACD28" w14:textId="09936FA1" w:rsidR="006A0634" w:rsidRPr="00395B5C" w:rsidRDefault="00F836D5" w:rsidP="00395B5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 xml:space="preserve">Calculate the expected descent time </w:t>
      </w:r>
      <w:r w:rsidR="00395B5C">
        <w:rPr>
          <w:rFonts w:cs="Arial"/>
          <w:color w:val="000000"/>
          <w:szCs w:val="20"/>
        </w:rPr>
        <w:t>(using simulations</w:t>
      </w:r>
      <w:r w:rsidR="00270BF2">
        <w:rPr>
          <w:rFonts w:cs="Arial"/>
          <w:color w:val="000000"/>
          <w:szCs w:val="20"/>
        </w:rPr>
        <w:t xml:space="preserve"> – can be hand calculated</w:t>
      </w:r>
      <w:r w:rsidR="00395B5C">
        <w:rPr>
          <w:rFonts w:cs="Arial"/>
          <w:color w:val="000000"/>
          <w:szCs w:val="20"/>
        </w:rPr>
        <w:t xml:space="preserve">) </w:t>
      </w:r>
      <w:r w:rsidRPr="006A0634">
        <w:rPr>
          <w:rFonts w:cs="Arial"/>
          <w:color w:val="000000"/>
          <w:szCs w:val="20"/>
        </w:rPr>
        <w:t>for the rocket and any section that descends untethered from the rest of the vehicle</w:t>
      </w:r>
      <w:r w:rsidR="00FB45C5">
        <w:rPr>
          <w:rFonts w:cs="Arial"/>
          <w:color w:val="000000"/>
          <w:szCs w:val="20"/>
        </w:rPr>
        <w:t>.</w:t>
      </w:r>
    </w:p>
    <w:p w14:paraId="4B705CE1" w14:textId="77777777" w:rsidR="00270BF2" w:rsidRPr="00270BF2" w:rsidRDefault="006A0634" w:rsidP="006A063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 xml:space="preserve">Calculate the drift </w:t>
      </w:r>
      <w:r w:rsidR="00395B5C">
        <w:rPr>
          <w:rFonts w:cs="Arial"/>
          <w:color w:val="000000"/>
          <w:szCs w:val="20"/>
        </w:rPr>
        <w:t>(using simulations</w:t>
      </w:r>
      <w:r w:rsidR="00270BF2">
        <w:rPr>
          <w:rFonts w:cs="Arial"/>
          <w:color w:val="000000"/>
          <w:szCs w:val="20"/>
        </w:rPr>
        <w:t xml:space="preserve"> – can be hand calculated</w:t>
      </w:r>
      <w:r w:rsidR="00395B5C">
        <w:rPr>
          <w:rFonts w:cs="Arial"/>
          <w:color w:val="000000"/>
          <w:szCs w:val="20"/>
        </w:rPr>
        <w:t xml:space="preserve">) </w:t>
      </w:r>
      <w:r w:rsidRPr="006A0634">
        <w:rPr>
          <w:rFonts w:cs="Arial"/>
          <w:color w:val="000000"/>
          <w:szCs w:val="20"/>
        </w:rPr>
        <w:t>for each independent section of the launch vehicle</w:t>
      </w:r>
      <w:r w:rsidR="00270BF2">
        <w:rPr>
          <w:rFonts w:cs="Arial"/>
          <w:color w:val="000000"/>
          <w:szCs w:val="20"/>
        </w:rPr>
        <w:t>,</w:t>
      </w:r>
      <w:r w:rsidRPr="006A0634">
        <w:rPr>
          <w:rFonts w:cs="Arial"/>
          <w:color w:val="000000"/>
          <w:szCs w:val="20"/>
        </w:rPr>
        <w:t xml:space="preserve"> from the launch pad for three different cases: </w:t>
      </w:r>
    </w:p>
    <w:p w14:paraId="58EF95C1" w14:textId="6B6776B6" w:rsidR="00270BF2" w:rsidRPr="00270BF2" w:rsidRDefault="00270BF2" w:rsidP="00270BF2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0-mph</w:t>
      </w:r>
      <w:r w:rsidR="006A0634" w:rsidRPr="006A0634">
        <w:rPr>
          <w:rFonts w:cs="Arial"/>
          <w:color w:val="000000"/>
          <w:szCs w:val="20"/>
        </w:rPr>
        <w:t xml:space="preserve"> win</w:t>
      </w:r>
      <w:r>
        <w:rPr>
          <w:rFonts w:cs="Arial"/>
          <w:color w:val="000000"/>
          <w:szCs w:val="20"/>
        </w:rPr>
        <w:t>d</w:t>
      </w:r>
    </w:p>
    <w:p w14:paraId="55B54EC8" w14:textId="77777777" w:rsidR="00270BF2" w:rsidRPr="00270BF2" w:rsidRDefault="006A0634" w:rsidP="00270BF2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>10-mph wind</w:t>
      </w:r>
    </w:p>
    <w:p w14:paraId="369D4515" w14:textId="215624DE" w:rsidR="006A0634" w:rsidRPr="006A318B" w:rsidRDefault="006A0634" w:rsidP="00270BF2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>20-mph wind</w:t>
      </w:r>
    </w:p>
    <w:p w14:paraId="05F732A3" w14:textId="69F953EE" w:rsidR="006A318B" w:rsidRPr="006A0634" w:rsidRDefault="006A318B" w:rsidP="006A318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Include simulation images where applicable.</w:t>
      </w:r>
    </w:p>
    <w:p w14:paraId="4A701065" w14:textId="77777777" w:rsidR="006A0634" w:rsidRDefault="006A0634" w:rsidP="006A0634">
      <w:p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</w:p>
    <w:p w14:paraId="4831BD65" w14:textId="77777777" w:rsidR="006A0634" w:rsidRDefault="006A0634" w:rsidP="006A0634">
      <w:p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</w:p>
    <w:p w14:paraId="373BA934" w14:textId="77777777" w:rsidR="006A0634" w:rsidRDefault="006A0634" w:rsidP="006A0634">
      <w:p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</w:p>
    <w:p w14:paraId="06D6FDBF" w14:textId="77777777" w:rsidR="006A0634" w:rsidRPr="006A0634" w:rsidRDefault="006A0634" w:rsidP="006A0634">
      <w:p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</w:p>
    <w:p w14:paraId="00D1314D" w14:textId="77777777" w:rsidR="006A0634" w:rsidRDefault="006A0634" w:rsidP="008E3B9A">
      <w:pPr>
        <w:pStyle w:val="Heading1"/>
        <w:numPr>
          <w:ilvl w:val="0"/>
          <w:numId w:val="0"/>
        </w:numPr>
        <w:ind w:left="432"/>
        <w:sectPr w:rsidR="006A0634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378AFC9" w14:textId="510A91EF" w:rsidR="00A5004B" w:rsidRDefault="00DF7360" w:rsidP="00A5004B">
      <w:pPr>
        <w:pStyle w:val="Heading1"/>
      </w:pPr>
      <w:bookmarkStart w:id="10" w:name="_Toc186985734"/>
      <w:r>
        <w:lastRenderedPageBreak/>
        <w:t>Challenge</w:t>
      </w:r>
      <w:r w:rsidR="00A5004B">
        <w:t xml:space="preserve"> Criteria</w:t>
      </w:r>
      <w:bookmarkEnd w:id="10"/>
    </w:p>
    <w:p w14:paraId="67FC6784" w14:textId="1C3E1BF7" w:rsidR="00A5004B" w:rsidRDefault="003B6721" w:rsidP="00A5004B">
      <w:pPr>
        <w:pStyle w:val="Heading2"/>
      </w:pPr>
      <w:bookmarkStart w:id="11" w:name="_Toc186985735"/>
      <w:r>
        <w:t>Desig</w:t>
      </w:r>
      <w:r w:rsidR="00DF7360">
        <w:t xml:space="preserve">n </w:t>
      </w:r>
      <w:r w:rsidR="00A5004B">
        <w:t xml:space="preserve">of </w:t>
      </w:r>
      <w:r>
        <w:t>Challenge</w:t>
      </w:r>
      <w:r w:rsidR="00DF7360">
        <w:t xml:space="preserve"> Solution</w:t>
      </w:r>
      <w:bookmarkEnd w:id="11"/>
    </w:p>
    <w:p w14:paraId="1DE24116" w14:textId="77777777" w:rsidR="00200E2F" w:rsidRDefault="00200E2F" w:rsidP="006A0634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For each of your five (5) sensors: </w:t>
      </w:r>
    </w:p>
    <w:p w14:paraId="3CFE7594" w14:textId="7E5BABFF" w:rsidR="00270BF2" w:rsidRDefault="00FB45C5" w:rsidP="00200E2F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 w:rsidRPr="00FB45C5">
        <w:rPr>
          <w:rFonts w:cs="Arial"/>
          <w:color w:val="000000"/>
          <w:szCs w:val="20"/>
        </w:rPr>
        <w:t xml:space="preserve">Present the </w:t>
      </w:r>
      <w:r w:rsidR="00200E2F">
        <w:rPr>
          <w:rFonts w:cs="Arial"/>
          <w:color w:val="000000"/>
          <w:szCs w:val="20"/>
        </w:rPr>
        <w:t>final</w:t>
      </w:r>
      <w:r w:rsidRPr="00FB45C5">
        <w:rPr>
          <w:rFonts w:cs="Arial"/>
          <w:color w:val="000000"/>
          <w:szCs w:val="20"/>
        </w:rPr>
        <w:t xml:space="preserve"> </w:t>
      </w:r>
      <w:r w:rsidR="00200E2F">
        <w:rPr>
          <w:rFonts w:cs="Arial"/>
          <w:color w:val="000000"/>
          <w:szCs w:val="20"/>
        </w:rPr>
        <w:t xml:space="preserve">COTS </w:t>
      </w:r>
      <w:r w:rsidRPr="00FB45C5">
        <w:rPr>
          <w:rFonts w:cs="Arial"/>
          <w:color w:val="000000"/>
          <w:szCs w:val="20"/>
        </w:rPr>
        <w:t xml:space="preserve">components </w:t>
      </w:r>
      <w:r w:rsidR="00270BF2">
        <w:rPr>
          <w:rFonts w:cs="Arial"/>
          <w:color w:val="000000"/>
          <w:szCs w:val="20"/>
        </w:rPr>
        <w:t>for your sensors and data collection.</w:t>
      </w:r>
    </w:p>
    <w:p w14:paraId="46B38C48" w14:textId="06879EF4" w:rsidR="00270BF2" w:rsidRDefault="00270BF2" w:rsidP="00200E2F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Include justification for selection (cost, performance, integration, user experience / knowledge etc.)</w:t>
      </w:r>
    </w:p>
    <w:p w14:paraId="5227D9B6" w14:textId="6B6F6F6D" w:rsidR="00200E2F" w:rsidRDefault="00200E2F" w:rsidP="00200E2F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Include circuit diagrams indicating how the sensor / microcontroller / power is connected.</w:t>
      </w:r>
    </w:p>
    <w:p w14:paraId="3C2DFCE6" w14:textId="2249A51B" w:rsidR="00200E2F" w:rsidRDefault="00200E2F" w:rsidP="00200E2F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Indicate that bench testing has </w:t>
      </w:r>
      <w:r w:rsidR="001D48DC">
        <w:rPr>
          <w:rFonts w:cs="Arial"/>
          <w:color w:val="000000"/>
          <w:szCs w:val="20"/>
        </w:rPr>
        <w:t>begun,</w:t>
      </w:r>
      <w:r>
        <w:rPr>
          <w:rFonts w:cs="Arial"/>
          <w:color w:val="000000"/>
          <w:szCs w:val="20"/>
        </w:rPr>
        <w:t xml:space="preserve"> and your sensors can collect ambient data, and that your microcontroller can control and store data</w:t>
      </w:r>
    </w:p>
    <w:p w14:paraId="2169158A" w14:textId="5AD24256" w:rsidR="00200E2F" w:rsidRPr="00200E2F" w:rsidRDefault="00200E2F" w:rsidP="00200E2F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Issues / concerns with data collection can also be discussed here</w:t>
      </w:r>
    </w:p>
    <w:p w14:paraId="7B6F2711" w14:textId="4AE2FC3F" w:rsidR="00270BF2" w:rsidRDefault="00270BF2" w:rsidP="001D48DC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Present the </w:t>
      </w:r>
      <w:r w:rsidR="001D48DC">
        <w:rPr>
          <w:rFonts w:cs="Arial"/>
          <w:color w:val="000000"/>
          <w:szCs w:val="20"/>
        </w:rPr>
        <w:t>final</w:t>
      </w:r>
      <w:r>
        <w:rPr>
          <w:rFonts w:cs="Arial"/>
          <w:color w:val="000000"/>
          <w:szCs w:val="20"/>
        </w:rPr>
        <w:t xml:space="preserve"> integration plan for all sensors / </w:t>
      </w:r>
      <w:r w:rsidR="001D48DC">
        <w:rPr>
          <w:rFonts w:cs="Arial"/>
          <w:color w:val="000000"/>
          <w:szCs w:val="20"/>
        </w:rPr>
        <w:t>micro</w:t>
      </w:r>
      <w:r>
        <w:rPr>
          <w:rFonts w:cs="Arial"/>
          <w:color w:val="000000"/>
          <w:szCs w:val="20"/>
        </w:rPr>
        <w:t>controllers.</w:t>
      </w:r>
    </w:p>
    <w:p w14:paraId="48723511" w14:textId="5360D518" w:rsidR="00270BF2" w:rsidRPr="001D48DC" w:rsidRDefault="001D48DC" w:rsidP="001D48DC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Present</w:t>
      </w:r>
      <w:r w:rsidR="00270BF2">
        <w:rPr>
          <w:rFonts w:cs="Arial"/>
          <w:color w:val="000000"/>
          <w:szCs w:val="20"/>
        </w:rPr>
        <w:t xml:space="preserve"> where in the rocket the sensors</w:t>
      </w:r>
      <w:r>
        <w:rPr>
          <w:rFonts w:cs="Arial"/>
          <w:color w:val="000000"/>
          <w:szCs w:val="20"/>
        </w:rPr>
        <w:t xml:space="preserve"> / microcontrollers</w:t>
      </w:r>
      <w:r w:rsidR="00270BF2">
        <w:rPr>
          <w:rFonts w:cs="Arial"/>
          <w:color w:val="000000"/>
          <w:szCs w:val="20"/>
        </w:rPr>
        <w:t xml:space="preserve"> will be located</w:t>
      </w:r>
      <w:r>
        <w:rPr>
          <w:rFonts w:cs="Arial"/>
          <w:color w:val="000000"/>
          <w:szCs w:val="20"/>
        </w:rPr>
        <w:t xml:space="preserve"> (keeping in mind how they will be integrated, accessed, powered on etc.)</w:t>
      </w:r>
    </w:p>
    <w:p w14:paraId="1FD99603" w14:textId="25F8709D" w:rsidR="00270BF2" w:rsidRDefault="001D48DC" w:rsidP="001D48DC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Present</w:t>
      </w:r>
      <w:r w:rsidR="00270BF2">
        <w:rPr>
          <w:rFonts w:cs="Arial"/>
          <w:color w:val="000000"/>
          <w:szCs w:val="20"/>
        </w:rPr>
        <w:t xml:space="preserve"> any special integration features</w:t>
      </w:r>
      <w:r>
        <w:rPr>
          <w:rFonts w:cs="Arial"/>
          <w:color w:val="000000"/>
          <w:szCs w:val="20"/>
        </w:rPr>
        <w:t xml:space="preserve"> for sensors or controllers</w:t>
      </w:r>
    </w:p>
    <w:p w14:paraId="0D57A5D7" w14:textId="3C2AC2F4" w:rsidR="001D48DC" w:rsidRDefault="001D48DC" w:rsidP="001D48DC">
      <w:pPr>
        <w:pStyle w:val="ListParagraph"/>
        <w:numPr>
          <w:ilvl w:val="3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Ensure that sensors / microcontrollers will not </w:t>
      </w:r>
      <w:proofErr w:type="gramStart"/>
      <w:r>
        <w:rPr>
          <w:rFonts w:cs="Arial"/>
          <w:color w:val="000000"/>
          <w:szCs w:val="20"/>
        </w:rPr>
        <w:t>interfere</w:t>
      </w:r>
      <w:proofErr w:type="gramEnd"/>
      <w:r>
        <w:rPr>
          <w:rFonts w:cs="Arial"/>
          <w:color w:val="000000"/>
          <w:szCs w:val="20"/>
        </w:rPr>
        <w:t xml:space="preserve"> the safe operation of rocketry features (parachute ejections, motor ejections etc.)</w:t>
      </w:r>
    </w:p>
    <w:p w14:paraId="7640501A" w14:textId="2D452731" w:rsidR="00270BF2" w:rsidRDefault="001D48DC" w:rsidP="001D48DC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Present</w:t>
      </w:r>
      <w:r w:rsidR="00270BF2">
        <w:rPr>
          <w:rFonts w:cs="Arial"/>
          <w:color w:val="000000"/>
          <w:szCs w:val="20"/>
        </w:rPr>
        <w:t xml:space="preserve"> power considerations / and any switch or remote power on features</w:t>
      </w:r>
    </w:p>
    <w:p w14:paraId="2B0A1A64" w14:textId="6CBAC1E2" w:rsidR="00FB45C5" w:rsidRDefault="00270BF2" w:rsidP="001D48DC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Include CAD models of your sensor packages</w:t>
      </w:r>
      <w:r w:rsidR="001D48DC">
        <w:rPr>
          <w:rFonts w:cs="Arial"/>
          <w:color w:val="000000"/>
          <w:szCs w:val="20"/>
        </w:rPr>
        <w:t xml:space="preserve"> (indicating</w:t>
      </w:r>
      <w:r>
        <w:rPr>
          <w:rFonts w:cs="Arial"/>
          <w:color w:val="000000"/>
          <w:szCs w:val="20"/>
        </w:rPr>
        <w:t xml:space="preserve"> integration</w:t>
      </w:r>
      <w:r w:rsidR="001D48DC">
        <w:rPr>
          <w:rFonts w:cs="Arial"/>
          <w:color w:val="000000"/>
          <w:szCs w:val="20"/>
        </w:rPr>
        <w:t>).</w:t>
      </w:r>
    </w:p>
    <w:p w14:paraId="509A6791" w14:textId="76D7D269" w:rsidR="00270BF2" w:rsidRPr="00FB45C5" w:rsidRDefault="00270BF2" w:rsidP="001D48DC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Include images of all your</w:t>
      </w:r>
      <w:r w:rsidR="001D48DC">
        <w:rPr>
          <w:rFonts w:cs="Arial"/>
          <w:color w:val="000000"/>
          <w:szCs w:val="20"/>
        </w:rPr>
        <w:t xml:space="preserve"> final</w:t>
      </w:r>
      <w:r>
        <w:rPr>
          <w:rFonts w:cs="Arial"/>
          <w:color w:val="000000"/>
          <w:szCs w:val="20"/>
        </w:rPr>
        <w:t xml:space="preserve"> sensor options and </w:t>
      </w:r>
      <w:r w:rsidR="001D48DC">
        <w:rPr>
          <w:rFonts w:cs="Arial"/>
          <w:color w:val="000000"/>
          <w:szCs w:val="20"/>
        </w:rPr>
        <w:t>micro</w:t>
      </w:r>
      <w:r>
        <w:rPr>
          <w:rFonts w:cs="Arial"/>
          <w:color w:val="000000"/>
          <w:szCs w:val="20"/>
        </w:rPr>
        <w:t>controller options</w:t>
      </w:r>
    </w:p>
    <w:p w14:paraId="374247E9" w14:textId="6873D104" w:rsidR="0088072A" w:rsidRDefault="0088072A" w:rsidP="0088072A"/>
    <w:p w14:paraId="3E267A71" w14:textId="69020BD4" w:rsidR="008E3B9A" w:rsidRDefault="008E3B9A" w:rsidP="0088072A"/>
    <w:p w14:paraId="0E8CB4B6" w14:textId="77777777" w:rsidR="008E3B9A" w:rsidRDefault="008E3B9A" w:rsidP="0088072A"/>
    <w:p w14:paraId="3AC8F906" w14:textId="4B0640EF" w:rsidR="008E3B9A" w:rsidRDefault="008E3B9A" w:rsidP="0088072A"/>
    <w:p w14:paraId="3582729D" w14:textId="1BF1C39C" w:rsidR="008E3B9A" w:rsidRDefault="005C1FBF" w:rsidP="0088072A">
      <w:pPr>
        <w:sectPr w:rsidR="008E3B9A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 xml:space="preserve"> </w:t>
      </w:r>
    </w:p>
    <w:p w14:paraId="18C05E87" w14:textId="77777777" w:rsidR="008E3B9A" w:rsidRDefault="008E3B9A" w:rsidP="001D48DC">
      <w:pPr>
        <w:pStyle w:val="Heading1"/>
        <w:spacing w:before="0"/>
      </w:pPr>
      <w:bookmarkStart w:id="12" w:name="_Toc186985736"/>
      <w:r>
        <w:lastRenderedPageBreak/>
        <w:t>Safety</w:t>
      </w:r>
      <w:bookmarkEnd w:id="12"/>
    </w:p>
    <w:p w14:paraId="17284A20" w14:textId="77777777" w:rsidR="001D48DC" w:rsidRPr="001D48DC" w:rsidRDefault="001D48DC" w:rsidP="001D48D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1" w:lineRule="atLeast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Cs w:val="20"/>
        </w:rPr>
        <w:t>Launch Concerns and Operation Procedures</w:t>
      </w:r>
    </w:p>
    <w:p w14:paraId="5C4A568C" w14:textId="52AC53DE" w:rsidR="001D48DC" w:rsidRPr="001D48DC" w:rsidRDefault="001D48DC" w:rsidP="001D48DC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1" w:lineRule="atLeast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Cs w:val="20"/>
        </w:rPr>
        <w:t>Present a draft of final assembly and launch procedures (to be used on Launch Day) which should include:</w:t>
      </w:r>
    </w:p>
    <w:p w14:paraId="26F724A1" w14:textId="132E16E0" w:rsidR="008E3B9A" w:rsidRDefault="001D48DC" w:rsidP="001D48DC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after="0" w:line="241" w:lineRule="atLeast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>Avionics prep checklist</w:t>
      </w:r>
    </w:p>
    <w:p w14:paraId="5AF41AAC" w14:textId="69E06A03" w:rsidR="001D48DC" w:rsidRDefault="001D48DC" w:rsidP="001D48DC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after="0" w:line="241" w:lineRule="atLeast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>Recovery prep checklist</w:t>
      </w:r>
    </w:p>
    <w:p w14:paraId="52D597AD" w14:textId="76BC3B8F" w:rsidR="001D48DC" w:rsidRDefault="001D48DC" w:rsidP="001D48DC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after="0" w:line="241" w:lineRule="atLeast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>Final vehicle assembly checklist</w:t>
      </w:r>
    </w:p>
    <w:p w14:paraId="74094D4B" w14:textId="19B98890" w:rsidR="001D48DC" w:rsidRDefault="001D48DC" w:rsidP="001D48DC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after="0" w:line="241" w:lineRule="atLeast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>Launch Pad setup checklist</w:t>
      </w:r>
    </w:p>
    <w:p w14:paraId="34B20239" w14:textId="6E4AEC68" w:rsidR="001D48DC" w:rsidRDefault="001D48DC" w:rsidP="001D48DC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after="0" w:line="241" w:lineRule="atLeast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>Troubleshooting checklist</w:t>
      </w:r>
    </w:p>
    <w:p w14:paraId="7773510D" w14:textId="4DDDB222" w:rsidR="001D48DC" w:rsidRPr="009E5DDE" w:rsidRDefault="001D48DC" w:rsidP="009E5DDE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after="0" w:line="241" w:lineRule="atLeast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>Post-Flight inspection checklist</w:t>
      </w:r>
    </w:p>
    <w:p w14:paraId="34D8A4D2" w14:textId="21115C79" w:rsidR="00270BF2" w:rsidRPr="009E5DDE" w:rsidRDefault="009E5DDE" w:rsidP="009E5DDE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before="280" w:after="280" w:line="241" w:lineRule="atLeast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Cs w:val="20"/>
        </w:rPr>
        <w:t>Procedures / Checklists should include specially demarcated steps related to safety. Examples include:</w:t>
      </w:r>
    </w:p>
    <w:p w14:paraId="76285DB9" w14:textId="050BD297" w:rsidR="009E5DDE" w:rsidRPr="009E5DDE" w:rsidRDefault="009E5DDE" w:rsidP="009E5DDE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before="280" w:after="280" w:line="241" w:lineRule="atLeast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Cs w:val="20"/>
        </w:rPr>
        <w:t>Warnings of hazards that can result from missing a step</w:t>
      </w:r>
    </w:p>
    <w:p w14:paraId="119F6CBD" w14:textId="72C9B4D2" w:rsidR="009E5DDE" w:rsidRPr="009E5DDE" w:rsidRDefault="009E5DDE" w:rsidP="009E5DDE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before="280" w:after="280" w:line="241" w:lineRule="atLeast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Cs w:val="20"/>
        </w:rPr>
        <w:t>PPE required for a step in the procedure</w:t>
      </w:r>
    </w:p>
    <w:p w14:paraId="69FAC3DC" w14:textId="53D26CD7" w:rsidR="009E5DDE" w:rsidRPr="009E5DDE" w:rsidRDefault="009E5DDE" w:rsidP="009E5DDE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before="280" w:after="280" w:line="241" w:lineRule="atLeast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Cs w:val="20"/>
        </w:rPr>
        <w:t>Required personnel to complete a step (expert in that step) or to witness and sign off a verification step (a mentor)</w:t>
      </w:r>
    </w:p>
    <w:p w14:paraId="6C2DEA5F" w14:textId="07A4636B" w:rsidR="009E5DDE" w:rsidRPr="00270BF2" w:rsidRDefault="009E5DDE" w:rsidP="009E5DDE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before="280" w:after="280" w:line="241" w:lineRule="atLeast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Cs w:val="20"/>
        </w:rPr>
        <w:t>See Appendix C-4 for guidance.</w:t>
      </w:r>
    </w:p>
    <w:p w14:paraId="223CFCF1" w14:textId="46FD64C9" w:rsidR="008E3B9A" w:rsidRDefault="008E3B9A" w:rsidP="0088072A"/>
    <w:p w14:paraId="0210557B" w14:textId="47ABF6B9" w:rsidR="008E3B9A" w:rsidRDefault="008E3B9A" w:rsidP="0088072A"/>
    <w:p w14:paraId="2B24E30A" w14:textId="77777777" w:rsidR="008E3B9A" w:rsidRDefault="008E3B9A" w:rsidP="0088072A"/>
    <w:p w14:paraId="04CD8D9D" w14:textId="77777777" w:rsidR="00DF0C74" w:rsidRDefault="00DF0C74" w:rsidP="00A5004B"/>
    <w:p w14:paraId="5CBE7CF3" w14:textId="77777777" w:rsidR="00DF0C74" w:rsidRDefault="00DF0C74" w:rsidP="00A5004B">
      <w:pPr>
        <w:sectPr w:rsidR="00DF0C74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2CC69F8" w14:textId="77777777" w:rsidR="00DF0C74" w:rsidRDefault="00DF0C74" w:rsidP="00DF0C74">
      <w:pPr>
        <w:pStyle w:val="Heading1"/>
      </w:pPr>
      <w:bookmarkStart w:id="13" w:name="_Toc186985737"/>
      <w:r>
        <w:lastRenderedPageBreak/>
        <w:t>Project Plan</w:t>
      </w:r>
      <w:bookmarkEnd w:id="13"/>
    </w:p>
    <w:p w14:paraId="42E59482" w14:textId="3357E74B" w:rsidR="00DF7360" w:rsidRDefault="00DF7360" w:rsidP="003B6721">
      <w:pPr>
        <w:pStyle w:val="Heading2"/>
      </w:pPr>
      <w:bookmarkStart w:id="14" w:name="_Toc186985738"/>
      <w:r>
        <w:t>Test Plan</w:t>
      </w:r>
      <w:bookmarkEnd w:id="14"/>
    </w:p>
    <w:p w14:paraId="136D3AAD" w14:textId="57422F65" w:rsidR="00170799" w:rsidRDefault="00170799" w:rsidP="00DF7360">
      <w:pPr>
        <w:pStyle w:val="ListParagraph"/>
        <w:numPr>
          <w:ilvl w:val="0"/>
          <w:numId w:val="28"/>
        </w:numPr>
      </w:pPr>
      <w:r>
        <w:t xml:space="preserve">Refine and </w:t>
      </w:r>
      <w:r w:rsidRPr="00170799">
        <w:t xml:space="preserve">update your </w:t>
      </w:r>
      <w:r w:rsidR="009E5DDE">
        <w:t xml:space="preserve">PDR component </w:t>
      </w:r>
      <w:r w:rsidRPr="00170799">
        <w:t>test plan</w:t>
      </w:r>
    </w:p>
    <w:p w14:paraId="7A617163" w14:textId="3B4EF5B7" w:rsidR="00B46942" w:rsidRDefault="009E5DDE" w:rsidP="009E5DDE">
      <w:pPr>
        <w:pStyle w:val="ListParagraph"/>
        <w:numPr>
          <w:ilvl w:val="0"/>
          <w:numId w:val="28"/>
        </w:numPr>
      </w:pPr>
      <w:r>
        <w:t xml:space="preserve">Refine and update </w:t>
      </w:r>
      <w:r w:rsidR="00170799">
        <w:t>functional tests required to prove the integrity of design</w:t>
      </w:r>
    </w:p>
    <w:p w14:paraId="68B47DD4" w14:textId="5896768F" w:rsidR="00B46942" w:rsidRDefault="00170799" w:rsidP="009E5DDE">
      <w:pPr>
        <w:pStyle w:val="ListParagraph"/>
        <w:numPr>
          <w:ilvl w:val="0"/>
          <w:numId w:val="28"/>
        </w:numPr>
      </w:pPr>
      <w:r>
        <w:t xml:space="preserve">Update your schedule </w:t>
      </w:r>
      <w:r w:rsidR="00B46942">
        <w:t xml:space="preserve">to indicate status and </w:t>
      </w:r>
      <w:r w:rsidR="009E5DDE">
        <w:t xml:space="preserve">discuss </w:t>
      </w:r>
      <w:r w:rsidR="00B46942">
        <w:t>results of any tests</w:t>
      </w:r>
      <w:r w:rsidR="009E5DDE">
        <w:t>, and list any remaining critical tests</w:t>
      </w:r>
    </w:p>
    <w:p w14:paraId="1674569F" w14:textId="0C6E239B" w:rsidR="00B46942" w:rsidRPr="009E5DDE" w:rsidRDefault="00B46942" w:rsidP="00B4694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t xml:space="preserve">If test plan is extensive, </w:t>
      </w:r>
      <w:r w:rsidRPr="00170799">
        <w:rPr>
          <w:rFonts w:cs="Arial"/>
          <w:color w:val="000000"/>
          <w:szCs w:val="20"/>
        </w:rPr>
        <w:t>may be contained as an Appendix to your report</w:t>
      </w:r>
      <w:r>
        <w:rPr>
          <w:rFonts w:cs="Arial"/>
          <w:color w:val="000000"/>
          <w:szCs w:val="20"/>
        </w:rPr>
        <w:t xml:space="preserve"> (or a link to a spreadsheet)</w:t>
      </w:r>
    </w:p>
    <w:p w14:paraId="3AFF0155" w14:textId="3964BC3D" w:rsidR="009E5DDE" w:rsidRPr="00B46942" w:rsidRDefault="009E5DDE" w:rsidP="009E5DDE">
      <w:pPr>
        <w:pStyle w:val="ListParagraph"/>
        <w:numPr>
          <w:ilvl w:val="1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t xml:space="preserve"> Use spreadsheet format</w:t>
      </w:r>
    </w:p>
    <w:p w14:paraId="472ABC70" w14:textId="77777777" w:rsidR="00DF7360" w:rsidRPr="00DF7360" w:rsidRDefault="00DF7360" w:rsidP="00DF7360">
      <w:pPr>
        <w:pStyle w:val="ListParagraph"/>
      </w:pPr>
    </w:p>
    <w:p w14:paraId="470A13F4" w14:textId="54A60AEA" w:rsidR="003B6721" w:rsidRDefault="003B6721" w:rsidP="003B6721">
      <w:pPr>
        <w:pStyle w:val="Heading2"/>
      </w:pPr>
      <w:bookmarkStart w:id="15" w:name="_Toc186985739"/>
      <w:r>
        <w:t>Requirements Verification</w:t>
      </w:r>
      <w:bookmarkEnd w:id="15"/>
    </w:p>
    <w:p w14:paraId="61E2CBB0" w14:textId="4E80409C" w:rsidR="00B46942" w:rsidRPr="00B46942" w:rsidRDefault="00B46942" w:rsidP="00693EB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Refine and update</w:t>
      </w:r>
      <w:r w:rsidR="00693EB2" w:rsidRPr="00693EB2">
        <w:rPr>
          <w:rFonts w:cs="Arial"/>
          <w:color w:val="000000"/>
          <w:szCs w:val="20"/>
        </w:rPr>
        <w:t xml:space="preserve"> </w:t>
      </w:r>
      <w:r>
        <w:rPr>
          <w:rFonts w:cs="Arial"/>
          <w:color w:val="000000"/>
          <w:szCs w:val="20"/>
        </w:rPr>
        <w:t>your</w:t>
      </w:r>
      <w:r w:rsidR="009E5DDE">
        <w:rPr>
          <w:rFonts w:cs="Arial"/>
          <w:color w:val="000000"/>
          <w:szCs w:val="20"/>
        </w:rPr>
        <w:t xml:space="preserve"> PDR</w:t>
      </w:r>
      <w:r>
        <w:rPr>
          <w:rFonts w:cs="Arial"/>
          <w:color w:val="000000"/>
          <w:szCs w:val="20"/>
        </w:rPr>
        <w:t xml:space="preserve"> </w:t>
      </w:r>
      <w:r w:rsidR="00693EB2" w:rsidRPr="00693EB2">
        <w:rPr>
          <w:rFonts w:cs="Arial"/>
          <w:color w:val="000000"/>
          <w:szCs w:val="20"/>
        </w:rPr>
        <w:t>verification p</w:t>
      </w:r>
      <w:r w:rsidR="00EE43CF">
        <w:rPr>
          <w:rFonts w:cs="Arial"/>
          <w:color w:val="000000"/>
          <w:szCs w:val="20"/>
        </w:rPr>
        <w:t>lan</w:t>
      </w:r>
    </w:p>
    <w:p w14:paraId="13204B59" w14:textId="759533C8" w:rsidR="00170799" w:rsidRPr="00170799" w:rsidRDefault="00B46942" w:rsidP="00B46942">
      <w:pPr>
        <w:pStyle w:val="ListParagraph"/>
        <w:numPr>
          <w:ilvl w:val="1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Include</w:t>
      </w:r>
      <w:r w:rsidR="00EE43CF">
        <w:rPr>
          <w:rFonts w:cs="Arial"/>
          <w:color w:val="000000"/>
          <w:szCs w:val="20"/>
        </w:rPr>
        <w:t xml:space="preserve"> every requirement </w:t>
      </w:r>
      <w:r>
        <w:rPr>
          <w:rFonts w:cs="Arial"/>
          <w:color w:val="000000"/>
          <w:szCs w:val="20"/>
        </w:rPr>
        <w:t xml:space="preserve">(technical and non-technical) </w:t>
      </w:r>
      <w:r w:rsidR="00EE43CF">
        <w:rPr>
          <w:rFonts w:cs="Arial"/>
          <w:color w:val="000000"/>
          <w:szCs w:val="20"/>
        </w:rPr>
        <w:t>from Sections 1-5 of the Project Requirements listed in the</w:t>
      </w:r>
      <w:r w:rsidR="00693EB2" w:rsidRPr="00693EB2">
        <w:rPr>
          <w:rFonts w:cs="Arial"/>
          <w:color w:val="000000"/>
          <w:szCs w:val="20"/>
        </w:rPr>
        <w:t xml:space="preserve"> </w:t>
      </w:r>
      <w:r w:rsidR="00EE43CF">
        <w:rPr>
          <w:rFonts w:cs="Arial"/>
          <w:color w:val="000000"/>
          <w:szCs w:val="20"/>
        </w:rPr>
        <w:t>Competition H</w:t>
      </w:r>
      <w:r w:rsidR="00693EB2" w:rsidRPr="00693EB2">
        <w:rPr>
          <w:rFonts w:cs="Arial"/>
          <w:color w:val="000000"/>
          <w:szCs w:val="20"/>
        </w:rPr>
        <w:t xml:space="preserve">andbook. </w:t>
      </w:r>
    </w:p>
    <w:p w14:paraId="165F9F93" w14:textId="77777777" w:rsidR="00170799" w:rsidRPr="00170799" w:rsidRDefault="00693EB2" w:rsidP="00170799">
      <w:pPr>
        <w:pStyle w:val="ListParagraph"/>
        <w:numPr>
          <w:ilvl w:val="1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93EB2">
        <w:rPr>
          <w:rFonts w:cs="Arial"/>
          <w:color w:val="000000"/>
          <w:szCs w:val="20"/>
        </w:rPr>
        <w:t xml:space="preserve">Identify </w:t>
      </w:r>
      <w:r w:rsidR="00170799">
        <w:rPr>
          <w:rFonts w:cs="Arial"/>
          <w:color w:val="000000"/>
          <w:szCs w:val="20"/>
        </w:rPr>
        <w:t>what is required to verify the requirement:</w:t>
      </w:r>
    </w:p>
    <w:p w14:paraId="3D20AF3D" w14:textId="70EAA7E1" w:rsidR="00B46942" w:rsidRPr="009E5DDE" w:rsidRDefault="00B46942" w:rsidP="009E5DDE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This may be a </w:t>
      </w:r>
      <w:r w:rsidR="00693EB2" w:rsidRPr="00693EB2">
        <w:rPr>
          <w:rFonts w:cs="Arial"/>
          <w:color w:val="000000"/>
          <w:szCs w:val="20"/>
        </w:rPr>
        <w:t>test, analysis, demonstration, inspectio</w:t>
      </w:r>
      <w:r w:rsidR="00170799">
        <w:rPr>
          <w:rFonts w:cs="Arial"/>
          <w:color w:val="000000"/>
          <w:szCs w:val="20"/>
        </w:rPr>
        <w:t>n</w:t>
      </w:r>
      <w:r w:rsidR="00693EB2" w:rsidRPr="00693EB2">
        <w:rPr>
          <w:rFonts w:cs="Arial"/>
          <w:color w:val="000000"/>
          <w:szCs w:val="20"/>
        </w:rPr>
        <w:t xml:space="preserve">. </w:t>
      </w:r>
    </w:p>
    <w:p w14:paraId="1CB3A09F" w14:textId="0532C5EC" w:rsidR="0022481B" w:rsidRPr="009E5DDE" w:rsidRDefault="0022481B" w:rsidP="00B4694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170799">
        <w:rPr>
          <w:rFonts w:cs="Arial"/>
          <w:color w:val="000000"/>
          <w:szCs w:val="20"/>
        </w:rPr>
        <w:t xml:space="preserve">If </w:t>
      </w:r>
      <w:r w:rsidR="00B46942">
        <w:rPr>
          <w:rFonts w:cs="Arial"/>
          <w:color w:val="000000"/>
          <w:szCs w:val="20"/>
        </w:rPr>
        <w:t xml:space="preserve">verification </w:t>
      </w:r>
      <w:r w:rsidRPr="00170799">
        <w:rPr>
          <w:rFonts w:cs="Arial"/>
          <w:color w:val="000000"/>
          <w:szCs w:val="20"/>
        </w:rPr>
        <w:t>plan is extensive, may be contained as an Appendix to your report</w:t>
      </w:r>
      <w:r w:rsidR="00B46942">
        <w:rPr>
          <w:rFonts w:cs="Arial"/>
          <w:color w:val="000000"/>
          <w:szCs w:val="20"/>
        </w:rPr>
        <w:t xml:space="preserve"> (or a link to a spreadsheet)</w:t>
      </w:r>
    </w:p>
    <w:p w14:paraId="66324805" w14:textId="3C133776" w:rsidR="009E5DDE" w:rsidRPr="00170799" w:rsidRDefault="009E5DDE" w:rsidP="009E5DDE">
      <w:pPr>
        <w:pStyle w:val="ListParagraph"/>
        <w:numPr>
          <w:ilvl w:val="1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Use a spreadsheet format</w:t>
      </w:r>
    </w:p>
    <w:p w14:paraId="35545224" w14:textId="77777777" w:rsidR="003B6721" w:rsidRPr="003B6721" w:rsidRDefault="003B6721" w:rsidP="003B6721"/>
    <w:p w14:paraId="7EE0077D" w14:textId="77777777" w:rsidR="00ED0342" w:rsidRDefault="00DF0C74" w:rsidP="00693EB2">
      <w:pPr>
        <w:pStyle w:val="Heading2"/>
      </w:pPr>
      <w:bookmarkStart w:id="16" w:name="_Toc186985740"/>
      <w:r>
        <w:t>Project Budge</w:t>
      </w:r>
      <w:r w:rsidR="00693EB2">
        <w:t>t</w:t>
      </w:r>
      <w:bookmarkEnd w:id="16"/>
    </w:p>
    <w:p w14:paraId="738C537F" w14:textId="56E789F8" w:rsidR="00693EB2" w:rsidRDefault="00170799" w:rsidP="00170799">
      <w:pPr>
        <w:pStyle w:val="Default"/>
        <w:numPr>
          <w:ilvl w:val="0"/>
          <w:numId w:val="14"/>
        </w:numPr>
      </w:pPr>
      <w:r>
        <w:t xml:space="preserve">Refine and </w:t>
      </w:r>
      <w:r w:rsidRPr="00170799">
        <w:t xml:space="preserve">update your </w:t>
      </w:r>
      <w:r w:rsidR="009E5DDE">
        <w:t>PDR</w:t>
      </w:r>
      <w:r w:rsidRPr="00170799">
        <w:t xml:space="preserve"> budget. Provide a line-item budget with market values for individual components, material vendors, and applicable taxes or shipping/handling fees.</w:t>
      </w:r>
    </w:p>
    <w:p w14:paraId="4CBD1EFC" w14:textId="1AA6F22C" w:rsidR="009E5DDE" w:rsidRDefault="009E5DDE" w:rsidP="009E5DDE">
      <w:pPr>
        <w:pStyle w:val="Default"/>
        <w:numPr>
          <w:ilvl w:val="1"/>
          <w:numId w:val="14"/>
        </w:numPr>
      </w:pPr>
      <w:r>
        <w:t>List all purchased components – sorted by Vehicle / Challenge / Supplies / Travel.</w:t>
      </w:r>
    </w:p>
    <w:p w14:paraId="364AFD39" w14:textId="05644C73" w:rsidR="00495888" w:rsidRDefault="00495888" w:rsidP="009E5DDE">
      <w:pPr>
        <w:pStyle w:val="Default"/>
        <w:numPr>
          <w:ilvl w:val="1"/>
          <w:numId w:val="14"/>
        </w:numPr>
      </w:pPr>
      <w:r>
        <w:t>Include columns for manufacturer / vendor for all components.</w:t>
      </w:r>
    </w:p>
    <w:p w14:paraId="617A37B9" w14:textId="2942A69A" w:rsidR="00495888" w:rsidRDefault="00495888" w:rsidP="00495888">
      <w:pPr>
        <w:pStyle w:val="Default"/>
        <w:numPr>
          <w:ilvl w:val="1"/>
          <w:numId w:val="14"/>
        </w:numPr>
      </w:pPr>
      <w:r>
        <w:t>Include columns for status – Ordered / Shipped / Received / OnHand</w:t>
      </w:r>
    </w:p>
    <w:p w14:paraId="114E7616" w14:textId="49CB4A71" w:rsidR="00495888" w:rsidRDefault="00495888" w:rsidP="00495888">
      <w:pPr>
        <w:pStyle w:val="Default"/>
        <w:numPr>
          <w:ilvl w:val="1"/>
          <w:numId w:val="14"/>
        </w:numPr>
      </w:pPr>
      <w:r>
        <w:t>Include shipping / handling fees in your budget</w:t>
      </w:r>
    </w:p>
    <w:p w14:paraId="0AA58792" w14:textId="0A44ED40" w:rsidR="00DF7360" w:rsidRPr="00693EB2" w:rsidRDefault="00DF7360" w:rsidP="00495888">
      <w:pPr>
        <w:pStyle w:val="Default"/>
        <w:numPr>
          <w:ilvl w:val="1"/>
          <w:numId w:val="14"/>
        </w:numPr>
      </w:pPr>
      <w:r>
        <w:t>Include travel estimates for Launch Weeken</w:t>
      </w:r>
      <w:r w:rsidR="00495888">
        <w:t>d</w:t>
      </w:r>
    </w:p>
    <w:p w14:paraId="696C3089" w14:textId="7CAD8FB7" w:rsidR="00693EB2" w:rsidRDefault="00495888" w:rsidP="00693EB2">
      <w:pPr>
        <w:pStyle w:val="Default"/>
        <w:numPr>
          <w:ilvl w:val="0"/>
          <w:numId w:val="14"/>
        </w:numPr>
      </w:pPr>
      <w:r>
        <w:t>Update your</w:t>
      </w:r>
      <w:r w:rsidR="00693EB2" w:rsidRPr="00693EB2">
        <w:t xml:space="preserve"> funding plan </w:t>
      </w:r>
      <w:r>
        <w:t>for additional</w:t>
      </w:r>
      <w:r w:rsidR="00693EB2" w:rsidRPr="00693EB2">
        <w:t xml:space="preserve"> sources of funding, allocation of funds, and material acquisition plan.</w:t>
      </w:r>
    </w:p>
    <w:p w14:paraId="23D4FF5A" w14:textId="628F5B88" w:rsidR="00B46942" w:rsidRPr="00495888" w:rsidRDefault="00495888" w:rsidP="00B4694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t>M</w:t>
      </w:r>
      <w:r w:rsidR="00B46942" w:rsidRPr="00170799">
        <w:rPr>
          <w:rFonts w:cs="Arial"/>
          <w:color w:val="000000"/>
          <w:szCs w:val="20"/>
        </w:rPr>
        <w:t>ay be contained as an Appendix to your report</w:t>
      </w:r>
      <w:r w:rsidR="00B46942">
        <w:rPr>
          <w:rFonts w:cs="Arial"/>
          <w:color w:val="000000"/>
          <w:szCs w:val="20"/>
        </w:rPr>
        <w:t xml:space="preserve"> (or a link to a spreadsheet)</w:t>
      </w:r>
    </w:p>
    <w:p w14:paraId="06E0F3F0" w14:textId="15FC0D90" w:rsidR="00495888" w:rsidRPr="00B46942" w:rsidRDefault="00495888" w:rsidP="00495888">
      <w:pPr>
        <w:pStyle w:val="ListParagraph"/>
        <w:numPr>
          <w:ilvl w:val="1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Use a spreadsheet format</w:t>
      </w:r>
    </w:p>
    <w:p w14:paraId="768EEC48" w14:textId="77777777" w:rsidR="00DF0C74" w:rsidRDefault="00DF0C74" w:rsidP="00DF0C74"/>
    <w:p w14:paraId="640B714D" w14:textId="77777777" w:rsidR="00DF0C74" w:rsidRDefault="00DF0C74" w:rsidP="00A5004B">
      <w:pPr>
        <w:pStyle w:val="Heading2"/>
      </w:pPr>
      <w:bookmarkStart w:id="17" w:name="_Toc186985741"/>
      <w:r>
        <w:t>Project Timeline</w:t>
      </w:r>
      <w:bookmarkEnd w:id="17"/>
    </w:p>
    <w:p w14:paraId="30C15E70" w14:textId="77777777" w:rsidR="00495888" w:rsidRDefault="00170799" w:rsidP="00693EB2">
      <w:pPr>
        <w:pStyle w:val="Default"/>
        <w:numPr>
          <w:ilvl w:val="0"/>
          <w:numId w:val="15"/>
        </w:numPr>
      </w:pPr>
      <w:r>
        <w:t xml:space="preserve">Refine and update your </w:t>
      </w:r>
      <w:r w:rsidR="00495888">
        <w:t>PDR</w:t>
      </w:r>
      <w:r>
        <w:t xml:space="preserve"> schedule</w:t>
      </w:r>
    </w:p>
    <w:p w14:paraId="7194C742" w14:textId="026D7878" w:rsidR="00170799" w:rsidRDefault="00495888" w:rsidP="00495888">
      <w:pPr>
        <w:pStyle w:val="Default"/>
        <w:numPr>
          <w:ilvl w:val="1"/>
          <w:numId w:val="15"/>
        </w:numPr>
      </w:pPr>
      <w:r>
        <w:t>S</w:t>
      </w:r>
      <w:r w:rsidR="00693EB2" w:rsidRPr="00693EB2">
        <w:t xml:space="preserve">chedule should be complete and encompass the full term of the project. </w:t>
      </w:r>
    </w:p>
    <w:p w14:paraId="4316A218" w14:textId="77777777" w:rsidR="00495888" w:rsidRDefault="00693EB2" w:rsidP="00495888">
      <w:pPr>
        <w:pStyle w:val="Default"/>
        <w:numPr>
          <w:ilvl w:val="1"/>
          <w:numId w:val="15"/>
        </w:numPr>
      </w:pPr>
      <w:r w:rsidRPr="00693EB2">
        <w:lastRenderedPageBreak/>
        <w:t xml:space="preserve">Deliverables should be defined with reasonable activity duration. </w:t>
      </w:r>
    </w:p>
    <w:p w14:paraId="22F669A6" w14:textId="225B2C3C" w:rsidR="00495888" w:rsidRDefault="00495888" w:rsidP="00495888">
      <w:pPr>
        <w:pStyle w:val="Default"/>
        <w:numPr>
          <w:ilvl w:val="0"/>
          <w:numId w:val="15"/>
        </w:numPr>
      </w:pPr>
      <w:r w:rsidRPr="00693EB2">
        <w:t>Include parts procurement timeline, component test timeline, build timeline and flight test timeline.</w:t>
      </w:r>
    </w:p>
    <w:p w14:paraId="6993914B" w14:textId="653F6921" w:rsidR="00495888" w:rsidRDefault="00495888" w:rsidP="00495888">
      <w:pPr>
        <w:pStyle w:val="ListParagraph"/>
        <w:numPr>
          <w:ilvl w:val="1"/>
          <w:numId w:val="15"/>
        </w:numPr>
        <w:rPr>
          <w:rFonts w:cs="Arial"/>
          <w:color w:val="000000"/>
          <w:szCs w:val="24"/>
        </w:rPr>
      </w:pPr>
      <w:r w:rsidRPr="00495888">
        <w:rPr>
          <w:rFonts w:cs="Arial"/>
          <w:color w:val="000000"/>
          <w:szCs w:val="24"/>
        </w:rPr>
        <w:t>Recall the vehicle must be ready (95% complete) to fly two weeks prior to the competition launch date, so the build timeline should reflect this.</w:t>
      </w:r>
    </w:p>
    <w:p w14:paraId="238AB4AC" w14:textId="77777777" w:rsidR="00495888" w:rsidRPr="00495888" w:rsidRDefault="00495888" w:rsidP="00495888">
      <w:pPr>
        <w:pStyle w:val="ListParagraph"/>
        <w:numPr>
          <w:ilvl w:val="0"/>
          <w:numId w:val="15"/>
        </w:numPr>
        <w:rPr>
          <w:rFonts w:cs="Arial"/>
          <w:color w:val="000000"/>
          <w:szCs w:val="24"/>
        </w:rPr>
      </w:pPr>
      <w:r>
        <w:t>May be contained as an Appendix to your report (or a link to a spreadsheet)</w:t>
      </w:r>
    </w:p>
    <w:p w14:paraId="37ADE235" w14:textId="77777777" w:rsidR="00495888" w:rsidRPr="00495888" w:rsidRDefault="00693EB2" w:rsidP="00495888">
      <w:pPr>
        <w:pStyle w:val="ListParagraph"/>
        <w:numPr>
          <w:ilvl w:val="1"/>
          <w:numId w:val="15"/>
        </w:numPr>
        <w:rPr>
          <w:rFonts w:cs="Arial"/>
          <w:color w:val="000000"/>
          <w:szCs w:val="24"/>
        </w:rPr>
      </w:pPr>
      <w:r w:rsidRPr="00693EB2">
        <w:t>GANTT charts are encourage</w:t>
      </w:r>
      <w:r w:rsidR="00DF7360">
        <w:t>d</w:t>
      </w:r>
      <w:r w:rsidR="00495888">
        <w:t xml:space="preserve"> (showing interdependencies)</w:t>
      </w:r>
    </w:p>
    <w:p w14:paraId="4A583D86" w14:textId="77777777" w:rsidR="0088072A" w:rsidRDefault="0088072A" w:rsidP="0088072A"/>
    <w:p w14:paraId="363D2635" w14:textId="77777777" w:rsidR="0088072A" w:rsidRDefault="0088072A" w:rsidP="0088072A"/>
    <w:p w14:paraId="62EF81A3" w14:textId="77777777" w:rsidR="00DF0C74" w:rsidRDefault="00DF0C74" w:rsidP="00A5004B"/>
    <w:p w14:paraId="194D47DF" w14:textId="77777777" w:rsidR="00DF0C74" w:rsidRDefault="00DF0C74" w:rsidP="00A5004B">
      <w:pPr>
        <w:sectPr w:rsidR="00DF0C74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4CB00F1" w14:textId="77777777" w:rsidR="00DF0C74" w:rsidRDefault="00DF0C74" w:rsidP="00DF0C74">
      <w:pPr>
        <w:pStyle w:val="Heading1"/>
      </w:pPr>
      <w:bookmarkStart w:id="18" w:name="_Toc186985742"/>
      <w:r>
        <w:lastRenderedPageBreak/>
        <w:t>Appendix</w:t>
      </w:r>
      <w:bookmarkEnd w:id="18"/>
      <w:r>
        <w:t xml:space="preserve"> </w:t>
      </w:r>
    </w:p>
    <w:p w14:paraId="3AEFE99B" w14:textId="3EB71CC9" w:rsidR="00DF0C74" w:rsidRDefault="00495888" w:rsidP="008B577E">
      <w:pPr>
        <w:pStyle w:val="ListParagraph"/>
        <w:numPr>
          <w:ilvl w:val="0"/>
          <w:numId w:val="16"/>
        </w:numPr>
      </w:pPr>
      <w:r>
        <w:t>U</w:t>
      </w:r>
      <w:r w:rsidR="005C68FB">
        <w:t>se the Appendix section if needed to show checklists, budget tables, timelines, MSDS data, and any other large sets of data that would disru</w:t>
      </w:r>
      <w:r w:rsidR="008B577E">
        <w:t>pt the flow within the document</w:t>
      </w:r>
    </w:p>
    <w:p w14:paraId="20E1A0CC" w14:textId="77777777" w:rsidR="00DF0C74" w:rsidRPr="00DF0C74" w:rsidRDefault="00DF0C74" w:rsidP="00DF0C74"/>
    <w:sectPr w:rsidR="00DF0C74" w:rsidRPr="00DF0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13EF1" w14:textId="77777777" w:rsidR="003C790B" w:rsidRDefault="003C790B" w:rsidP="0052207E">
      <w:pPr>
        <w:spacing w:after="0" w:line="240" w:lineRule="auto"/>
      </w:pPr>
      <w:r>
        <w:separator/>
      </w:r>
    </w:p>
  </w:endnote>
  <w:endnote w:type="continuationSeparator" w:id="0">
    <w:p w14:paraId="580B7513" w14:textId="77777777" w:rsidR="003C790B" w:rsidRDefault="003C790B" w:rsidP="00522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667FA" w14:textId="77777777" w:rsidR="00930270" w:rsidRDefault="002952FD">
    <w:pPr>
      <w:pStyle w:val="Footer"/>
      <w:pBdr>
        <w:top w:val="single" w:sz="4" w:space="8" w:color="4472C4" w:themeColor="accent1"/>
      </w:pBdr>
      <w:tabs>
        <w:tab w:val="clear" w:pos="4680"/>
        <w:tab w:val="clear" w:pos="9360"/>
      </w:tabs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AUTHOR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School Name</w:t>
    </w:r>
    <w:r>
      <w:rPr>
        <w:noProof/>
        <w:color w:val="404040" w:themeColor="text1" w:themeTint="BF"/>
      </w:rPr>
      <w:fldChar w:fldCharType="end"/>
    </w:r>
    <w:r>
      <w:rPr>
        <w:noProof/>
        <w:color w:val="404040" w:themeColor="text1" w:themeTint="BF"/>
      </w:rPr>
      <w:t xml:space="preserve"> </w:t>
    </w:r>
    <w:r w:rsidR="00930270">
      <w:rPr>
        <w:noProof/>
        <w:color w:val="404040" w:themeColor="text1" w:themeTint="BF"/>
      </w:rPr>
      <w:fldChar w:fldCharType="begin"/>
    </w:r>
    <w:r w:rsidR="00930270">
      <w:rPr>
        <w:noProof/>
        <w:color w:val="404040" w:themeColor="text1" w:themeTint="BF"/>
      </w:rPr>
      <w:instrText xml:space="preserve"> PAGE   \* MERGEFORMAT </w:instrText>
    </w:r>
    <w:r w:rsidR="00930270">
      <w:rPr>
        <w:noProof/>
        <w:color w:val="404040" w:themeColor="text1" w:themeTint="BF"/>
      </w:rPr>
      <w:fldChar w:fldCharType="separate"/>
    </w:r>
    <w:r w:rsidR="007F4274">
      <w:rPr>
        <w:noProof/>
        <w:color w:val="404040" w:themeColor="text1" w:themeTint="BF"/>
      </w:rPr>
      <w:t>3</w:t>
    </w:r>
    <w:r w:rsidR="00930270">
      <w:rPr>
        <w:noProof/>
        <w:color w:val="404040" w:themeColor="text1" w:themeTint="BF"/>
      </w:rPr>
      <w:fldChar w:fldCharType="end"/>
    </w:r>
  </w:p>
  <w:p w14:paraId="412FA70E" w14:textId="77777777" w:rsidR="0052207E" w:rsidRDefault="00522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23096" w14:textId="77777777" w:rsidR="003C790B" w:rsidRDefault="003C790B" w:rsidP="0052207E">
      <w:pPr>
        <w:spacing w:after="0" w:line="240" w:lineRule="auto"/>
      </w:pPr>
      <w:r>
        <w:separator/>
      </w:r>
    </w:p>
  </w:footnote>
  <w:footnote w:type="continuationSeparator" w:id="0">
    <w:p w14:paraId="5EBF3EEE" w14:textId="77777777" w:rsidR="003C790B" w:rsidRDefault="003C790B" w:rsidP="00522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4DBEE" w14:textId="75D46DE9" w:rsidR="00930270" w:rsidRDefault="00000000">
    <w:pPr>
      <w:pStyle w:val="Header"/>
      <w:pBdr>
        <w:bottom w:val="single" w:sz="4" w:space="8" w:color="4472C4" w:themeColor="accent1"/>
      </w:pBdr>
      <w:tabs>
        <w:tab w:val="clear" w:pos="4680"/>
        <w:tab w:val="clear" w:pos="9360"/>
      </w:tabs>
      <w:spacing w:after="360"/>
      <w:contextualSpacing/>
      <w:jc w:val="right"/>
      <w:rPr>
        <w:color w:val="404040" w:themeColor="text1" w:themeTint="BF"/>
      </w:rPr>
    </w:pPr>
    <w:sdt>
      <w:sdtPr>
        <w:rPr>
          <w:color w:val="404040" w:themeColor="text1" w:themeTint="BF"/>
        </w:rPr>
        <w:alias w:val="Title"/>
        <w:tag w:val=""/>
        <w:id w:val="942040131"/>
        <w:placeholder>
          <w:docPart w:val="FE95FFEB47224B09BDA37A2E2C7CC6F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B02E0E">
          <w:rPr>
            <w:color w:val="404040" w:themeColor="text1" w:themeTint="BF"/>
          </w:rPr>
          <w:t>Critical Design Review Report</w:t>
        </w:r>
      </w:sdtContent>
    </w:sdt>
  </w:p>
  <w:p w14:paraId="2C6637DE" w14:textId="77777777" w:rsidR="0052207E" w:rsidRDefault="005220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8205A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2134960"/>
    <w:multiLevelType w:val="hybridMultilevel"/>
    <w:tmpl w:val="621429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F23D8"/>
    <w:multiLevelType w:val="hybridMultilevel"/>
    <w:tmpl w:val="831AD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860123"/>
    <w:multiLevelType w:val="hybridMultilevel"/>
    <w:tmpl w:val="980A2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A03E3"/>
    <w:multiLevelType w:val="hybridMultilevel"/>
    <w:tmpl w:val="8D904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20497"/>
    <w:multiLevelType w:val="hybridMultilevel"/>
    <w:tmpl w:val="7FD6B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8E6BE2"/>
    <w:multiLevelType w:val="hybridMultilevel"/>
    <w:tmpl w:val="06183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F4FFF"/>
    <w:multiLevelType w:val="hybridMultilevel"/>
    <w:tmpl w:val="4B00C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40689B"/>
    <w:multiLevelType w:val="hybridMultilevel"/>
    <w:tmpl w:val="7F44F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672E5B"/>
    <w:multiLevelType w:val="hybridMultilevel"/>
    <w:tmpl w:val="12F0E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511D63"/>
    <w:multiLevelType w:val="hybridMultilevel"/>
    <w:tmpl w:val="43B4E33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1156C17"/>
    <w:multiLevelType w:val="hybridMultilevel"/>
    <w:tmpl w:val="F3D60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62AD7"/>
    <w:multiLevelType w:val="hybridMultilevel"/>
    <w:tmpl w:val="8E049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AF2D11"/>
    <w:multiLevelType w:val="hybridMultilevel"/>
    <w:tmpl w:val="5738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D5287"/>
    <w:multiLevelType w:val="hybridMultilevel"/>
    <w:tmpl w:val="6A248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7C5A8F"/>
    <w:multiLevelType w:val="hybridMultilevel"/>
    <w:tmpl w:val="E16EB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D5FD5"/>
    <w:multiLevelType w:val="hybridMultilevel"/>
    <w:tmpl w:val="8ED4D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021329"/>
    <w:multiLevelType w:val="hybridMultilevel"/>
    <w:tmpl w:val="6A781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9157D9"/>
    <w:multiLevelType w:val="hybridMultilevel"/>
    <w:tmpl w:val="2102C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C425DB"/>
    <w:multiLevelType w:val="hybridMultilevel"/>
    <w:tmpl w:val="F1340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1348A6"/>
    <w:multiLevelType w:val="hybridMultilevel"/>
    <w:tmpl w:val="AAE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C27CFA"/>
    <w:multiLevelType w:val="hybridMultilevel"/>
    <w:tmpl w:val="5BFC4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E0085F"/>
    <w:multiLevelType w:val="hybridMultilevel"/>
    <w:tmpl w:val="C7D01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765C69"/>
    <w:multiLevelType w:val="hybridMultilevel"/>
    <w:tmpl w:val="F18C0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9F5EEB"/>
    <w:multiLevelType w:val="hybridMultilevel"/>
    <w:tmpl w:val="2F482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1D10D7"/>
    <w:multiLevelType w:val="hybridMultilevel"/>
    <w:tmpl w:val="8F1CD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A87DB6"/>
    <w:multiLevelType w:val="hybridMultilevel"/>
    <w:tmpl w:val="13029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B9249D"/>
    <w:multiLevelType w:val="hybridMultilevel"/>
    <w:tmpl w:val="8E527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7835089">
    <w:abstractNumId w:val="20"/>
  </w:num>
  <w:num w:numId="2" w16cid:durableId="1210915786">
    <w:abstractNumId w:val="14"/>
  </w:num>
  <w:num w:numId="3" w16cid:durableId="737021215">
    <w:abstractNumId w:val="8"/>
  </w:num>
  <w:num w:numId="4" w16cid:durableId="414016404">
    <w:abstractNumId w:val="22"/>
  </w:num>
  <w:num w:numId="5" w16cid:durableId="989867301">
    <w:abstractNumId w:val="2"/>
  </w:num>
  <w:num w:numId="6" w16cid:durableId="841580365">
    <w:abstractNumId w:val="6"/>
  </w:num>
  <w:num w:numId="7" w16cid:durableId="620645464">
    <w:abstractNumId w:val="24"/>
  </w:num>
  <w:num w:numId="8" w16cid:durableId="2116167399">
    <w:abstractNumId w:val="21"/>
  </w:num>
  <w:num w:numId="9" w16cid:durableId="1627271228">
    <w:abstractNumId w:val="15"/>
  </w:num>
  <w:num w:numId="10" w16cid:durableId="1766219995">
    <w:abstractNumId w:val="23"/>
  </w:num>
  <w:num w:numId="11" w16cid:durableId="1802729648">
    <w:abstractNumId w:val="11"/>
  </w:num>
  <w:num w:numId="12" w16cid:durableId="1456560406">
    <w:abstractNumId w:val="13"/>
  </w:num>
  <w:num w:numId="13" w16cid:durableId="1846939927">
    <w:abstractNumId w:val="17"/>
  </w:num>
  <w:num w:numId="14" w16cid:durableId="2114863613">
    <w:abstractNumId w:val="26"/>
  </w:num>
  <w:num w:numId="15" w16cid:durableId="145360914">
    <w:abstractNumId w:val="7"/>
  </w:num>
  <w:num w:numId="16" w16cid:durableId="1441025641">
    <w:abstractNumId w:val="18"/>
  </w:num>
  <w:num w:numId="17" w16cid:durableId="2005887321">
    <w:abstractNumId w:val="0"/>
  </w:num>
  <w:num w:numId="18" w16cid:durableId="1199245274">
    <w:abstractNumId w:val="5"/>
  </w:num>
  <w:num w:numId="19" w16cid:durableId="594946065">
    <w:abstractNumId w:val="16"/>
  </w:num>
  <w:num w:numId="20" w16cid:durableId="518979627">
    <w:abstractNumId w:val="9"/>
  </w:num>
  <w:num w:numId="21" w16cid:durableId="49380971">
    <w:abstractNumId w:val="3"/>
  </w:num>
  <w:num w:numId="22" w16cid:durableId="1654677269">
    <w:abstractNumId w:val="25"/>
  </w:num>
  <w:num w:numId="23" w16cid:durableId="768090223">
    <w:abstractNumId w:val="4"/>
  </w:num>
  <w:num w:numId="24" w16cid:durableId="2044864824">
    <w:abstractNumId w:val="12"/>
  </w:num>
  <w:num w:numId="25" w16cid:durableId="1312758274">
    <w:abstractNumId w:val="19"/>
  </w:num>
  <w:num w:numId="26" w16cid:durableId="573979008">
    <w:abstractNumId w:val="27"/>
  </w:num>
  <w:num w:numId="27" w16cid:durableId="1169910731">
    <w:abstractNumId w:val="10"/>
  </w:num>
  <w:num w:numId="28" w16cid:durableId="20877285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07E"/>
    <w:rsid w:val="00054C99"/>
    <w:rsid w:val="000A52C9"/>
    <w:rsid w:val="000E1A13"/>
    <w:rsid w:val="000E6463"/>
    <w:rsid w:val="00112C0F"/>
    <w:rsid w:val="00126581"/>
    <w:rsid w:val="00132277"/>
    <w:rsid w:val="00157844"/>
    <w:rsid w:val="00170799"/>
    <w:rsid w:val="001862C3"/>
    <w:rsid w:val="001C2861"/>
    <w:rsid w:val="001C41CD"/>
    <w:rsid w:val="001C4492"/>
    <w:rsid w:val="001D48DC"/>
    <w:rsid w:val="001F3C47"/>
    <w:rsid w:val="00200E2F"/>
    <w:rsid w:val="00224213"/>
    <w:rsid w:val="0022481B"/>
    <w:rsid w:val="002469D6"/>
    <w:rsid w:val="00270BF2"/>
    <w:rsid w:val="00281588"/>
    <w:rsid w:val="002952FD"/>
    <w:rsid w:val="002C6AD7"/>
    <w:rsid w:val="002E442C"/>
    <w:rsid w:val="0034249C"/>
    <w:rsid w:val="00395B5C"/>
    <w:rsid w:val="003B4BC6"/>
    <w:rsid w:val="003B6721"/>
    <w:rsid w:val="003C790B"/>
    <w:rsid w:val="00415129"/>
    <w:rsid w:val="00435BD2"/>
    <w:rsid w:val="00495888"/>
    <w:rsid w:val="00496622"/>
    <w:rsid w:val="004E2075"/>
    <w:rsid w:val="004E6A5C"/>
    <w:rsid w:val="004F0321"/>
    <w:rsid w:val="00504236"/>
    <w:rsid w:val="005134FB"/>
    <w:rsid w:val="0052207E"/>
    <w:rsid w:val="00572C3E"/>
    <w:rsid w:val="005C1FBF"/>
    <w:rsid w:val="005C68FB"/>
    <w:rsid w:val="005E7B6F"/>
    <w:rsid w:val="005F1986"/>
    <w:rsid w:val="005F1D19"/>
    <w:rsid w:val="005F3DCE"/>
    <w:rsid w:val="00601209"/>
    <w:rsid w:val="006403A6"/>
    <w:rsid w:val="006546A4"/>
    <w:rsid w:val="00675C33"/>
    <w:rsid w:val="00693EB2"/>
    <w:rsid w:val="006A0634"/>
    <w:rsid w:val="006A318B"/>
    <w:rsid w:val="006B3909"/>
    <w:rsid w:val="007039E9"/>
    <w:rsid w:val="007302C0"/>
    <w:rsid w:val="00743E00"/>
    <w:rsid w:val="00750B0F"/>
    <w:rsid w:val="00776C97"/>
    <w:rsid w:val="007E0406"/>
    <w:rsid w:val="007F4274"/>
    <w:rsid w:val="00827746"/>
    <w:rsid w:val="00836F4D"/>
    <w:rsid w:val="008771FD"/>
    <w:rsid w:val="0088072A"/>
    <w:rsid w:val="00893A0E"/>
    <w:rsid w:val="008B577E"/>
    <w:rsid w:val="008C5A24"/>
    <w:rsid w:val="008E3B9A"/>
    <w:rsid w:val="00900DFB"/>
    <w:rsid w:val="0090294F"/>
    <w:rsid w:val="009125AE"/>
    <w:rsid w:val="00930270"/>
    <w:rsid w:val="00945C60"/>
    <w:rsid w:val="009B1E37"/>
    <w:rsid w:val="009D0BDB"/>
    <w:rsid w:val="009E5DDE"/>
    <w:rsid w:val="00A10703"/>
    <w:rsid w:val="00A5004B"/>
    <w:rsid w:val="00A7528A"/>
    <w:rsid w:val="00A97DC6"/>
    <w:rsid w:val="00B02E0E"/>
    <w:rsid w:val="00B46942"/>
    <w:rsid w:val="00BB7136"/>
    <w:rsid w:val="00BC4F78"/>
    <w:rsid w:val="00BC6507"/>
    <w:rsid w:val="00C3060C"/>
    <w:rsid w:val="00C47975"/>
    <w:rsid w:val="00C70746"/>
    <w:rsid w:val="00C91E76"/>
    <w:rsid w:val="00C934C4"/>
    <w:rsid w:val="00CA2CB0"/>
    <w:rsid w:val="00CC4905"/>
    <w:rsid w:val="00CE3CBD"/>
    <w:rsid w:val="00D048F0"/>
    <w:rsid w:val="00D7636F"/>
    <w:rsid w:val="00DA0737"/>
    <w:rsid w:val="00DA5319"/>
    <w:rsid w:val="00DD1A32"/>
    <w:rsid w:val="00DF0C74"/>
    <w:rsid w:val="00DF7360"/>
    <w:rsid w:val="00E76EBC"/>
    <w:rsid w:val="00EC59EB"/>
    <w:rsid w:val="00ED0342"/>
    <w:rsid w:val="00EE43CF"/>
    <w:rsid w:val="00F44016"/>
    <w:rsid w:val="00F45408"/>
    <w:rsid w:val="00F836D5"/>
    <w:rsid w:val="00F85B23"/>
    <w:rsid w:val="00FB45C5"/>
    <w:rsid w:val="00FD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0B1DF"/>
  <w15:chartTrackingRefBased/>
  <w15:docId w15:val="{BA49BBE4-E67C-489F-A971-4B0DCBB4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ajorBidi"/>
        <w:sz w:val="24"/>
        <w:szCs w:val="3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B0F"/>
    <w:pPr>
      <w:keepNext/>
      <w:keepLines/>
      <w:numPr>
        <w:numId w:val="17"/>
      </w:numPr>
      <w:spacing w:before="240" w:after="0" w:line="360" w:lineRule="auto"/>
      <w:outlineLvl w:val="0"/>
    </w:pPr>
    <w:rPr>
      <w:rFonts w:eastAsiaTheme="majorEastAsia"/>
      <w:b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0B0F"/>
    <w:pPr>
      <w:keepNext/>
      <w:keepLines/>
      <w:numPr>
        <w:ilvl w:val="1"/>
        <w:numId w:val="17"/>
      </w:numPr>
      <w:spacing w:before="40" w:after="0" w:line="360" w:lineRule="auto"/>
      <w:outlineLvl w:val="1"/>
    </w:pPr>
    <w:rPr>
      <w:rFonts w:eastAsiaTheme="majorEastAsia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4236"/>
    <w:pPr>
      <w:keepNext/>
      <w:keepLines/>
      <w:numPr>
        <w:ilvl w:val="2"/>
        <w:numId w:val="17"/>
      </w:numPr>
      <w:spacing w:before="40" w:after="0"/>
      <w:outlineLvl w:val="2"/>
    </w:pPr>
    <w:rPr>
      <w:rFonts w:eastAsiaTheme="majorEastAsia"/>
      <w:b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861"/>
    <w:pPr>
      <w:keepNext/>
      <w:keepLines/>
      <w:numPr>
        <w:ilvl w:val="3"/>
        <w:numId w:val="17"/>
      </w:numPr>
      <w:spacing w:before="40" w:after="0"/>
      <w:outlineLvl w:val="3"/>
    </w:pPr>
    <w:rPr>
      <w:rFonts w:asciiTheme="majorHAnsi" w:eastAsiaTheme="majorEastAsia" w:hAnsiTheme="majorHAns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861"/>
    <w:pPr>
      <w:keepNext/>
      <w:keepLines/>
      <w:numPr>
        <w:ilvl w:val="4"/>
        <w:numId w:val="17"/>
      </w:numPr>
      <w:spacing w:before="40" w:after="0"/>
      <w:outlineLvl w:val="4"/>
    </w:pPr>
    <w:rPr>
      <w:rFonts w:asciiTheme="majorHAnsi" w:eastAsiaTheme="majorEastAsia" w:hAnsiTheme="majorHAns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861"/>
    <w:pPr>
      <w:keepNext/>
      <w:keepLines/>
      <w:numPr>
        <w:ilvl w:val="5"/>
        <w:numId w:val="17"/>
      </w:numPr>
      <w:spacing w:before="40" w:after="0"/>
      <w:outlineLvl w:val="5"/>
    </w:pPr>
    <w:rPr>
      <w:rFonts w:asciiTheme="majorHAnsi" w:eastAsiaTheme="majorEastAsia" w:hAnsiTheme="majorHAns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861"/>
    <w:pPr>
      <w:keepNext/>
      <w:keepLines/>
      <w:numPr>
        <w:ilvl w:val="6"/>
        <w:numId w:val="17"/>
      </w:numPr>
      <w:spacing w:before="40" w:after="0"/>
      <w:outlineLvl w:val="6"/>
    </w:pPr>
    <w:rPr>
      <w:rFonts w:asciiTheme="majorHAnsi" w:eastAsiaTheme="majorEastAsia" w:hAnsiTheme="majorHAns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861"/>
    <w:pPr>
      <w:keepNext/>
      <w:keepLines/>
      <w:numPr>
        <w:ilvl w:val="7"/>
        <w:numId w:val="17"/>
      </w:numPr>
      <w:spacing w:before="40" w:after="0"/>
      <w:outlineLvl w:val="7"/>
    </w:pPr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861"/>
    <w:pPr>
      <w:keepNext/>
      <w:keepLines/>
      <w:numPr>
        <w:ilvl w:val="8"/>
        <w:numId w:val="17"/>
      </w:numPr>
      <w:spacing w:before="40" w:after="0"/>
      <w:outlineLvl w:val="8"/>
    </w:pPr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07E"/>
  </w:style>
  <w:style w:type="paragraph" w:styleId="Footer">
    <w:name w:val="footer"/>
    <w:basedOn w:val="Normal"/>
    <w:link w:val="FooterChar"/>
    <w:uiPriority w:val="99"/>
    <w:unhideWhenUsed/>
    <w:qFormat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07E"/>
  </w:style>
  <w:style w:type="character" w:customStyle="1" w:styleId="Heading1Char">
    <w:name w:val="Heading 1 Char"/>
    <w:basedOn w:val="DefaultParagraphFont"/>
    <w:link w:val="Heading1"/>
    <w:uiPriority w:val="9"/>
    <w:rsid w:val="00750B0F"/>
    <w:rPr>
      <w:rFonts w:eastAsiaTheme="majorEastAsia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50B0F"/>
    <w:rPr>
      <w:rFonts w:eastAsiaTheme="majorEastAsia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4236"/>
    <w:rPr>
      <w:rFonts w:eastAsiaTheme="majorEastAsia"/>
      <w:b/>
      <w:color w:val="1F3763" w:themeColor="accent1" w:themeShade="7F"/>
      <w:szCs w:val="24"/>
    </w:rPr>
  </w:style>
  <w:style w:type="paragraph" w:styleId="NoSpacing">
    <w:name w:val="No Spacing"/>
    <w:link w:val="NoSpacingChar"/>
    <w:uiPriority w:val="1"/>
    <w:qFormat/>
    <w:rsid w:val="0052207E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52207E"/>
    <w:rPr>
      <w:rFonts w:asciiTheme="minorHAnsi" w:eastAsiaTheme="minorEastAsia" w:hAnsiTheme="minorHAnsi" w:cstheme="minorBidi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88072A"/>
    <w:pPr>
      <w:numPr>
        <w:numId w:val="0"/>
      </w:numPr>
      <w:spacing w:after="240"/>
      <w:outlineLvl w:val="9"/>
    </w:pPr>
    <w:rPr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93027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30270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DF0C74"/>
    <w:pPr>
      <w:spacing w:after="100"/>
      <w:ind w:left="240"/>
    </w:pPr>
  </w:style>
  <w:style w:type="paragraph" w:styleId="ListParagraph">
    <w:name w:val="List Paragraph"/>
    <w:basedOn w:val="Normal"/>
    <w:uiPriority w:val="34"/>
    <w:qFormat/>
    <w:rsid w:val="00D7636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1C2861"/>
    <w:rPr>
      <w:rFonts w:asciiTheme="majorHAnsi" w:eastAsiaTheme="majorEastAsia" w:hAnsiTheme="majorHAns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2861"/>
    <w:rPr>
      <w:rFonts w:asciiTheme="majorHAnsi" w:eastAsiaTheme="majorEastAsia" w:hAnsiTheme="majorHAns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2861"/>
    <w:rPr>
      <w:rFonts w:asciiTheme="majorHAnsi" w:eastAsiaTheme="majorEastAsia" w:hAnsiTheme="majorHAns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2861"/>
    <w:rPr>
      <w:rFonts w:asciiTheme="majorHAnsi" w:eastAsiaTheme="majorEastAsia" w:hAnsiTheme="majorHAns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2861"/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2861"/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paragraph" w:customStyle="1" w:styleId="Default">
    <w:name w:val="Default"/>
    <w:rsid w:val="00693EB2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FF151AA4A5647C9912119A4DC5DF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D411-64B0-4EF1-871F-A32F3919A9BA}"/>
      </w:docPartPr>
      <w:docPartBody>
        <w:p w:rsidR="00240997" w:rsidRDefault="00330947" w:rsidP="00330947">
          <w:pPr>
            <w:pStyle w:val="EFF151AA4A5647C9912119A4DC5DF4DF"/>
          </w:pPr>
          <w:r>
            <w:rPr>
              <w:color w:val="0F4761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D0D9E9C2322642B18E4B4B7A09D72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C4511-E27E-42C6-AA2C-E79637D0E0D9}"/>
      </w:docPartPr>
      <w:docPartBody>
        <w:p w:rsidR="00240997" w:rsidRDefault="00330947" w:rsidP="00330947">
          <w:pPr>
            <w:pStyle w:val="D0D9E9C2322642B18E4B4B7A09D72861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F99A68797EFB428CADD0BEF2089F3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A1656-2DC3-4EA9-8EEE-6D0C9732F988}"/>
      </w:docPartPr>
      <w:docPartBody>
        <w:p w:rsidR="00240997" w:rsidRDefault="00330947" w:rsidP="00330947">
          <w:pPr>
            <w:pStyle w:val="F99A68797EFB428CADD0BEF2089F354A"/>
          </w:pPr>
          <w:r>
            <w:rPr>
              <w:color w:val="0F4761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F791F9FFA2C140B58A00A99B5E85F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11FB2-E295-4B76-A274-25D684E34658}"/>
      </w:docPartPr>
      <w:docPartBody>
        <w:p w:rsidR="00240997" w:rsidRDefault="00330947" w:rsidP="00330947">
          <w:pPr>
            <w:pStyle w:val="F791F9FFA2C140B58A00A99B5E85F5AC"/>
          </w:pPr>
          <w:r>
            <w:rPr>
              <w:color w:val="156082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E4155F1F03534D9AA6989DB050DE2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60A16-41E6-49AB-9701-374B88B07566}"/>
      </w:docPartPr>
      <w:docPartBody>
        <w:p w:rsidR="00240997" w:rsidRDefault="00330947" w:rsidP="00330947">
          <w:pPr>
            <w:pStyle w:val="E4155F1F03534D9AA6989DB050DE2C13"/>
          </w:pPr>
          <w:r>
            <w:rPr>
              <w:color w:val="156082" w:themeColor="accent1"/>
              <w:sz w:val="28"/>
              <w:szCs w:val="28"/>
            </w:rPr>
            <w:t>[Date]</w:t>
          </w:r>
        </w:p>
      </w:docPartBody>
    </w:docPart>
    <w:docPart>
      <w:docPartPr>
        <w:name w:val="FE95FFEB47224B09BDA37A2E2C7C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43775-CED4-4FDD-A7FF-C65303DF50D0}"/>
      </w:docPartPr>
      <w:docPartBody>
        <w:p w:rsidR="00240997" w:rsidRDefault="00330947" w:rsidP="00330947">
          <w:pPr>
            <w:pStyle w:val="FE95FFEB47224B09BDA37A2E2C7CC6F2"/>
          </w:pPr>
          <w:r>
            <w:rPr>
              <w:color w:val="404040" w:themeColor="text1" w:themeTint="BF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47"/>
    <w:rsid w:val="00046779"/>
    <w:rsid w:val="000E0F38"/>
    <w:rsid w:val="00111B37"/>
    <w:rsid w:val="0012112B"/>
    <w:rsid w:val="001B266A"/>
    <w:rsid w:val="00240997"/>
    <w:rsid w:val="002F32ED"/>
    <w:rsid w:val="0031162E"/>
    <w:rsid w:val="00330947"/>
    <w:rsid w:val="00335EC7"/>
    <w:rsid w:val="00550FF0"/>
    <w:rsid w:val="00640B0F"/>
    <w:rsid w:val="00743E00"/>
    <w:rsid w:val="00C3060C"/>
    <w:rsid w:val="00D81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FF151AA4A5647C9912119A4DC5DF4DF">
    <w:name w:val="EFF151AA4A5647C9912119A4DC5DF4DF"/>
    <w:rsid w:val="00330947"/>
  </w:style>
  <w:style w:type="paragraph" w:customStyle="1" w:styleId="D0D9E9C2322642B18E4B4B7A09D72861">
    <w:name w:val="D0D9E9C2322642B18E4B4B7A09D72861"/>
    <w:rsid w:val="00330947"/>
  </w:style>
  <w:style w:type="paragraph" w:customStyle="1" w:styleId="F99A68797EFB428CADD0BEF2089F354A">
    <w:name w:val="F99A68797EFB428CADD0BEF2089F354A"/>
    <w:rsid w:val="00330947"/>
  </w:style>
  <w:style w:type="paragraph" w:customStyle="1" w:styleId="F791F9FFA2C140B58A00A99B5E85F5AC">
    <w:name w:val="F791F9FFA2C140B58A00A99B5E85F5AC"/>
    <w:rsid w:val="00330947"/>
  </w:style>
  <w:style w:type="paragraph" w:customStyle="1" w:styleId="E4155F1F03534D9AA6989DB050DE2C13">
    <w:name w:val="E4155F1F03534D9AA6989DB050DE2C13"/>
    <w:rsid w:val="00330947"/>
  </w:style>
  <w:style w:type="paragraph" w:customStyle="1" w:styleId="FE95FFEB47224B09BDA37A2E2C7CC6F2">
    <w:name w:val="FE95FFEB47224B09BDA37A2E2C7CC6F2"/>
    <w:rsid w:val="003309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4D559-927E-4907-930D-23EBFEB79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11</Pages>
  <Words>1500</Words>
  <Characters>8556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Preliminary Design Review Report</vt:lpstr>
    </vt:vector>
  </TitlesOfParts>
  <Company>2025 First Nations Launch</Company>
  <LinksUpToDate>false</LinksUpToDate>
  <CharactersWithSpaces>10036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 Design Review Report</dc:title>
  <dc:subject>For Wisconsin Space Grant Consortium</dc:subject>
  <dc:creator>[School Name]</dc:creator>
  <cp:keywords/>
  <dc:description/>
  <cp:lastModifiedBy>Mark Abotossaway</cp:lastModifiedBy>
  <cp:revision>44</cp:revision>
  <dcterms:created xsi:type="dcterms:W3CDTF">2018-09-09T02:06:00Z</dcterms:created>
  <dcterms:modified xsi:type="dcterms:W3CDTF">2025-01-06T00:08:00Z</dcterms:modified>
</cp:coreProperties>
</file>